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5"/>
        <w:gridCol w:w="2470"/>
        <w:gridCol w:w="2466"/>
        <w:gridCol w:w="2403"/>
        <w:gridCol w:w="2456"/>
        <w:gridCol w:w="1960"/>
      </w:tblGrid>
      <w:tr w:rsidR="00A361EB" w:rsidTr="00A361EB">
        <w:tc>
          <w:tcPr>
            <w:tcW w:w="2465" w:type="dxa"/>
          </w:tcPr>
          <w:p w:rsidR="00A361EB" w:rsidRDefault="00A361EB">
            <w:r>
              <w:t>PRZEDMIOT</w:t>
            </w:r>
          </w:p>
        </w:tc>
        <w:tc>
          <w:tcPr>
            <w:tcW w:w="2470" w:type="dxa"/>
          </w:tcPr>
          <w:p w:rsidR="00A361EB" w:rsidRDefault="00A361EB">
            <w:r>
              <w:t>NUMER MEN</w:t>
            </w:r>
          </w:p>
        </w:tc>
        <w:tc>
          <w:tcPr>
            <w:tcW w:w="2466" w:type="dxa"/>
          </w:tcPr>
          <w:p w:rsidR="00A361EB" w:rsidRDefault="00A361EB">
            <w:r>
              <w:t>NAZWA PODRĘCZNIKA</w:t>
            </w:r>
          </w:p>
        </w:tc>
        <w:tc>
          <w:tcPr>
            <w:tcW w:w="2403" w:type="dxa"/>
          </w:tcPr>
          <w:p w:rsidR="00A361EB" w:rsidRDefault="00A361EB">
            <w:r>
              <w:t>AUTOR/ AUTORZY</w:t>
            </w:r>
          </w:p>
        </w:tc>
        <w:tc>
          <w:tcPr>
            <w:tcW w:w="2456" w:type="dxa"/>
          </w:tcPr>
          <w:p w:rsidR="00A361EB" w:rsidRDefault="00A361EB">
            <w:r>
              <w:t>WYDAWNICTWO</w:t>
            </w:r>
          </w:p>
        </w:tc>
        <w:tc>
          <w:tcPr>
            <w:tcW w:w="1960" w:type="dxa"/>
          </w:tcPr>
          <w:p w:rsidR="00A361EB" w:rsidRDefault="000F1A3F">
            <w:r>
              <w:t>Numer w szkolnym zestawie podręczników</w:t>
            </w:r>
          </w:p>
        </w:tc>
      </w:tr>
      <w:tr w:rsidR="00A361EB" w:rsidRPr="00C41F16" w:rsidTr="00A361EB">
        <w:tc>
          <w:tcPr>
            <w:tcW w:w="2465" w:type="dxa"/>
          </w:tcPr>
          <w:p w:rsidR="00A361EB" w:rsidRDefault="00A361EB">
            <w:r>
              <w:t>Język angielski</w:t>
            </w:r>
          </w:p>
        </w:tc>
        <w:tc>
          <w:tcPr>
            <w:tcW w:w="2470" w:type="dxa"/>
          </w:tcPr>
          <w:p w:rsidR="00A361EB" w:rsidRDefault="00A361EB">
            <w:r>
              <w:t>733/1/2015</w:t>
            </w:r>
          </w:p>
        </w:tc>
        <w:tc>
          <w:tcPr>
            <w:tcW w:w="2466" w:type="dxa"/>
          </w:tcPr>
          <w:p w:rsidR="00A361EB" w:rsidRDefault="00A361EB">
            <w:r>
              <w:t>Oxford Solutions</w:t>
            </w:r>
          </w:p>
        </w:tc>
        <w:tc>
          <w:tcPr>
            <w:tcW w:w="2403" w:type="dxa"/>
          </w:tcPr>
          <w:p w:rsidR="00A361EB" w:rsidRPr="00C41F16" w:rsidRDefault="00A361EB">
            <w:pPr>
              <w:rPr>
                <w:lang w:val="en-US"/>
              </w:rPr>
            </w:pPr>
            <w:r w:rsidRPr="00C41F16">
              <w:rPr>
                <w:lang w:val="en-US"/>
              </w:rPr>
              <w:t xml:space="preserve">T. </w:t>
            </w:r>
            <w:proofErr w:type="spellStart"/>
            <w:r w:rsidRPr="00C41F16">
              <w:rPr>
                <w:lang w:val="en-US"/>
              </w:rPr>
              <w:t>Falla</w:t>
            </w:r>
            <w:proofErr w:type="spellEnd"/>
            <w:r w:rsidRPr="00C41F16">
              <w:rPr>
                <w:lang w:val="en-US"/>
              </w:rPr>
              <w:t xml:space="preserve">, P. Davies, M. </w:t>
            </w:r>
            <w:proofErr w:type="spellStart"/>
            <w:r>
              <w:rPr>
                <w:lang w:val="en-US"/>
              </w:rPr>
              <w:t>Markowska</w:t>
            </w:r>
            <w:proofErr w:type="spellEnd"/>
          </w:p>
        </w:tc>
        <w:tc>
          <w:tcPr>
            <w:tcW w:w="2456" w:type="dxa"/>
          </w:tcPr>
          <w:p w:rsidR="00A361EB" w:rsidRPr="00C41F16" w:rsidRDefault="00A361EB">
            <w:pPr>
              <w:rPr>
                <w:lang w:val="en-US"/>
              </w:rPr>
            </w:pPr>
            <w:r>
              <w:rPr>
                <w:lang w:val="en-US"/>
              </w:rPr>
              <w:t>Oxford</w:t>
            </w:r>
          </w:p>
        </w:tc>
        <w:tc>
          <w:tcPr>
            <w:tcW w:w="1960" w:type="dxa"/>
          </w:tcPr>
          <w:p w:rsidR="00A361EB" w:rsidRDefault="00A361EB">
            <w:pPr>
              <w:rPr>
                <w:lang w:val="en-US"/>
              </w:rPr>
            </w:pPr>
            <w:r>
              <w:rPr>
                <w:lang w:val="en-US"/>
              </w:rPr>
              <w:t>1/ZSP/II</w:t>
            </w:r>
          </w:p>
        </w:tc>
      </w:tr>
      <w:tr w:rsidR="00A361EB" w:rsidRPr="00C41F16" w:rsidTr="00A361EB">
        <w:tc>
          <w:tcPr>
            <w:tcW w:w="2465" w:type="dxa"/>
          </w:tcPr>
          <w:p w:rsidR="00A361EB" w:rsidRPr="00C41F16" w:rsidRDefault="00A361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Wiedza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społeczeństwie</w:t>
            </w:r>
            <w:proofErr w:type="spellEnd"/>
          </w:p>
        </w:tc>
        <w:tc>
          <w:tcPr>
            <w:tcW w:w="2470" w:type="dxa"/>
          </w:tcPr>
          <w:p w:rsidR="00A361EB" w:rsidRPr="00C41F16" w:rsidRDefault="00A361EB">
            <w:pPr>
              <w:rPr>
                <w:lang w:val="en-US"/>
              </w:rPr>
            </w:pPr>
            <w:r>
              <w:rPr>
                <w:lang w:val="en-US"/>
              </w:rPr>
              <w:t>407/2011</w:t>
            </w:r>
          </w:p>
        </w:tc>
        <w:tc>
          <w:tcPr>
            <w:tcW w:w="2466" w:type="dxa"/>
          </w:tcPr>
          <w:p w:rsidR="00A361EB" w:rsidRPr="00C41F16" w:rsidRDefault="00A361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Wiedza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społeczeństwie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03" w:type="dxa"/>
          </w:tcPr>
          <w:p w:rsidR="00A361EB" w:rsidRPr="00C41F16" w:rsidRDefault="00A361EB">
            <w:pPr>
              <w:rPr>
                <w:lang w:val="en-US"/>
              </w:rPr>
            </w:pPr>
            <w:r>
              <w:rPr>
                <w:lang w:val="en-US"/>
              </w:rPr>
              <w:t xml:space="preserve">Z. </w:t>
            </w:r>
            <w:proofErr w:type="spellStart"/>
            <w:r>
              <w:rPr>
                <w:lang w:val="en-US"/>
              </w:rPr>
              <w:t>Smutek</w:t>
            </w:r>
            <w:proofErr w:type="spellEnd"/>
            <w:r>
              <w:rPr>
                <w:lang w:val="en-US"/>
              </w:rPr>
              <w:t xml:space="preserve">, J. </w:t>
            </w:r>
            <w:proofErr w:type="spellStart"/>
            <w:r>
              <w:rPr>
                <w:lang w:val="en-US"/>
              </w:rPr>
              <w:t>Maleska</w:t>
            </w:r>
            <w:proofErr w:type="spellEnd"/>
          </w:p>
        </w:tc>
        <w:tc>
          <w:tcPr>
            <w:tcW w:w="2456" w:type="dxa"/>
          </w:tcPr>
          <w:p w:rsidR="00A361EB" w:rsidRPr="00C41F16" w:rsidRDefault="00A361EB">
            <w:pPr>
              <w:rPr>
                <w:lang w:val="en-US"/>
              </w:rPr>
            </w:pPr>
            <w:r>
              <w:rPr>
                <w:lang w:val="en-US"/>
              </w:rPr>
              <w:t>OPERON</w:t>
            </w:r>
          </w:p>
        </w:tc>
        <w:tc>
          <w:tcPr>
            <w:tcW w:w="1960" w:type="dxa"/>
          </w:tcPr>
          <w:p w:rsidR="00A361EB" w:rsidRDefault="000F1A3F">
            <w:pPr>
              <w:rPr>
                <w:lang w:val="en-US"/>
              </w:rPr>
            </w:pPr>
            <w:r>
              <w:rPr>
                <w:lang w:val="en-US"/>
              </w:rPr>
              <w:t>2/ZSP/II</w:t>
            </w:r>
          </w:p>
        </w:tc>
      </w:tr>
      <w:tr w:rsidR="00A361EB" w:rsidRPr="00210032" w:rsidTr="00A361EB">
        <w:tc>
          <w:tcPr>
            <w:tcW w:w="2465" w:type="dxa"/>
          </w:tcPr>
          <w:p w:rsidR="00A361EB" w:rsidRPr="00C41F16" w:rsidRDefault="00A361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Językpolski</w:t>
            </w:r>
            <w:proofErr w:type="spellEnd"/>
          </w:p>
        </w:tc>
        <w:tc>
          <w:tcPr>
            <w:tcW w:w="2470" w:type="dxa"/>
          </w:tcPr>
          <w:p w:rsidR="00A361EB" w:rsidRDefault="00A361EB">
            <w:pPr>
              <w:rPr>
                <w:lang w:val="en-US"/>
              </w:rPr>
            </w:pPr>
            <w:r>
              <w:rPr>
                <w:lang w:val="en-US"/>
              </w:rPr>
              <w:t>425/2/2012</w:t>
            </w:r>
          </w:p>
          <w:p w:rsidR="00A361EB" w:rsidRPr="00C41F16" w:rsidRDefault="00A361EB">
            <w:pPr>
              <w:rPr>
                <w:lang w:val="en-US"/>
              </w:rPr>
            </w:pPr>
            <w:r>
              <w:rPr>
                <w:lang w:val="en-US"/>
              </w:rPr>
              <w:t>425/3/2013</w:t>
            </w:r>
          </w:p>
        </w:tc>
        <w:tc>
          <w:tcPr>
            <w:tcW w:w="2466" w:type="dxa"/>
          </w:tcPr>
          <w:p w:rsidR="00A361EB" w:rsidRDefault="00A361EB">
            <w:r w:rsidRPr="00210032">
              <w:t xml:space="preserve">Ponad słowami. Klasa I cz. </w:t>
            </w:r>
            <w:r>
              <w:t>2</w:t>
            </w:r>
          </w:p>
          <w:p w:rsidR="00A361EB" w:rsidRPr="00210032" w:rsidRDefault="00A361EB">
            <w:r>
              <w:t>Ponad słowami. Klasa II cz. 1</w:t>
            </w:r>
          </w:p>
        </w:tc>
        <w:tc>
          <w:tcPr>
            <w:tcW w:w="2403" w:type="dxa"/>
          </w:tcPr>
          <w:p w:rsidR="00A361EB" w:rsidRPr="00210032" w:rsidRDefault="00A361EB">
            <w:r>
              <w:t>Małgorzata Chmiel, Anna Równy</w:t>
            </w:r>
          </w:p>
        </w:tc>
        <w:tc>
          <w:tcPr>
            <w:tcW w:w="2456" w:type="dxa"/>
          </w:tcPr>
          <w:p w:rsidR="00A361EB" w:rsidRPr="00210032" w:rsidRDefault="00A361EB">
            <w:r>
              <w:t>Nowa Era</w:t>
            </w:r>
          </w:p>
        </w:tc>
        <w:tc>
          <w:tcPr>
            <w:tcW w:w="1960" w:type="dxa"/>
          </w:tcPr>
          <w:p w:rsidR="00A361EB" w:rsidRDefault="000F1A3F">
            <w:r>
              <w:rPr>
                <w:lang w:val="en-US"/>
              </w:rPr>
              <w:t>3/ZSP/II</w:t>
            </w:r>
          </w:p>
        </w:tc>
      </w:tr>
      <w:tr w:rsidR="00A361EB" w:rsidRPr="00210032" w:rsidTr="00A361EB">
        <w:tc>
          <w:tcPr>
            <w:tcW w:w="2465" w:type="dxa"/>
          </w:tcPr>
          <w:p w:rsidR="00A361EB" w:rsidRPr="00210032" w:rsidRDefault="00A361EB">
            <w:r>
              <w:t>Język rosyjski</w:t>
            </w:r>
          </w:p>
        </w:tc>
        <w:tc>
          <w:tcPr>
            <w:tcW w:w="2470" w:type="dxa"/>
          </w:tcPr>
          <w:p w:rsidR="00A361EB" w:rsidRPr="00210032" w:rsidRDefault="00A361EB">
            <w:r>
              <w:t>684/2/2014/2015</w:t>
            </w:r>
          </w:p>
        </w:tc>
        <w:tc>
          <w:tcPr>
            <w:tcW w:w="2466" w:type="dxa"/>
          </w:tcPr>
          <w:p w:rsidR="00A361EB" w:rsidRPr="00210032" w:rsidRDefault="00A361EB">
            <w:proofErr w:type="spellStart"/>
            <w:r>
              <w:t>Nowyj</w:t>
            </w:r>
            <w:proofErr w:type="spellEnd"/>
            <w:r>
              <w:t xml:space="preserve"> Dialog 2 `</w:t>
            </w:r>
          </w:p>
        </w:tc>
        <w:tc>
          <w:tcPr>
            <w:tcW w:w="2403" w:type="dxa"/>
          </w:tcPr>
          <w:p w:rsidR="00A361EB" w:rsidRPr="00210032" w:rsidRDefault="00A361EB">
            <w:r>
              <w:t xml:space="preserve">Mirosław </w:t>
            </w:r>
            <w:proofErr w:type="spellStart"/>
            <w:r>
              <w:t>Zybert</w:t>
            </w:r>
            <w:proofErr w:type="spellEnd"/>
          </w:p>
        </w:tc>
        <w:tc>
          <w:tcPr>
            <w:tcW w:w="2456" w:type="dxa"/>
          </w:tcPr>
          <w:p w:rsidR="00A361EB" w:rsidRPr="00210032" w:rsidRDefault="00A361EB">
            <w:r>
              <w:t>WSiP</w:t>
            </w:r>
          </w:p>
        </w:tc>
        <w:tc>
          <w:tcPr>
            <w:tcW w:w="1960" w:type="dxa"/>
          </w:tcPr>
          <w:p w:rsidR="00A361EB" w:rsidRDefault="000F1A3F">
            <w:r>
              <w:rPr>
                <w:lang w:val="en-US"/>
              </w:rPr>
              <w:t>4/ZSP/II</w:t>
            </w:r>
          </w:p>
        </w:tc>
      </w:tr>
      <w:tr w:rsidR="00A361EB" w:rsidRPr="00210032" w:rsidTr="00A361EB">
        <w:tc>
          <w:tcPr>
            <w:tcW w:w="2465" w:type="dxa"/>
          </w:tcPr>
          <w:p w:rsidR="00A361EB" w:rsidRPr="00210032" w:rsidRDefault="00A361EB">
            <w:r>
              <w:t>Matematyka</w:t>
            </w:r>
          </w:p>
        </w:tc>
        <w:tc>
          <w:tcPr>
            <w:tcW w:w="2470" w:type="dxa"/>
          </w:tcPr>
          <w:p w:rsidR="00A361EB" w:rsidRPr="00210032" w:rsidRDefault="00A361EB">
            <w:r>
              <w:t>619/2/2013</w:t>
            </w:r>
          </w:p>
        </w:tc>
        <w:tc>
          <w:tcPr>
            <w:tcW w:w="2466" w:type="dxa"/>
          </w:tcPr>
          <w:p w:rsidR="00A361EB" w:rsidRPr="00210032" w:rsidRDefault="00A361EB">
            <w:r>
              <w:t>Matematyka 2 „Prosto do matury”{</w:t>
            </w:r>
          </w:p>
        </w:tc>
        <w:tc>
          <w:tcPr>
            <w:tcW w:w="2403" w:type="dxa"/>
          </w:tcPr>
          <w:p w:rsidR="00A361EB" w:rsidRPr="00210032" w:rsidRDefault="00A361EB">
            <w:r>
              <w:t>Maciej Antek, Krzysztof Belka, Piotr Grabowski</w:t>
            </w:r>
          </w:p>
        </w:tc>
        <w:tc>
          <w:tcPr>
            <w:tcW w:w="2456" w:type="dxa"/>
          </w:tcPr>
          <w:p w:rsidR="00A361EB" w:rsidRPr="00210032" w:rsidRDefault="00A361EB">
            <w:r>
              <w:t>Nowa Era</w:t>
            </w:r>
          </w:p>
        </w:tc>
        <w:tc>
          <w:tcPr>
            <w:tcW w:w="1960" w:type="dxa"/>
          </w:tcPr>
          <w:p w:rsidR="00A361EB" w:rsidRDefault="000F1A3F">
            <w:r>
              <w:rPr>
                <w:lang w:val="en-US"/>
              </w:rPr>
              <w:t>5/ZSP/II</w:t>
            </w:r>
          </w:p>
        </w:tc>
      </w:tr>
      <w:tr w:rsidR="00A361EB" w:rsidRPr="00210032" w:rsidTr="00A361EB">
        <w:tc>
          <w:tcPr>
            <w:tcW w:w="2465" w:type="dxa"/>
          </w:tcPr>
          <w:p w:rsidR="00A361EB" w:rsidRPr="00210032" w:rsidRDefault="00A361EB">
            <w:r>
              <w:t>Biologia</w:t>
            </w:r>
          </w:p>
        </w:tc>
        <w:tc>
          <w:tcPr>
            <w:tcW w:w="2470" w:type="dxa"/>
          </w:tcPr>
          <w:p w:rsidR="00A361EB" w:rsidRPr="00210032" w:rsidRDefault="00A361EB">
            <w:r>
              <w:t>480/1/2012</w:t>
            </w:r>
          </w:p>
        </w:tc>
        <w:tc>
          <w:tcPr>
            <w:tcW w:w="2466" w:type="dxa"/>
          </w:tcPr>
          <w:p w:rsidR="00A361EB" w:rsidRPr="00210032" w:rsidRDefault="00A361EB">
            <w:r>
              <w:t>„Ciekawi świata 1”. Zakres rozszerzony</w:t>
            </w:r>
          </w:p>
        </w:tc>
        <w:tc>
          <w:tcPr>
            <w:tcW w:w="2403" w:type="dxa"/>
          </w:tcPr>
          <w:p w:rsidR="00A361EB" w:rsidRPr="00210032" w:rsidRDefault="00A361EB">
            <w:r>
              <w:t>S. Grabowski, A. Kurek</w:t>
            </w:r>
          </w:p>
        </w:tc>
        <w:tc>
          <w:tcPr>
            <w:tcW w:w="2456" w:type="dxa"/>
          </w:tcPr>
          <w:p w:rsidR="00A361EB" w:rsidRPr="00210032" w:rsidRDefault="00A361EB">
            <w:r>
              <w:t>OPERON</w:t>
            </w:r>
          </w:p>
        </w:tc>
        <w:tc>
          <w:tcPr>
            <w:tcW w:w="1960" w:type="dxa"/>
          </w:tcPr>
          <w:p w:rsidR="00A361EB" w:rsidRDefault="000F1A3F">
            <w:r>
              <w:rPr>
                <w:lang w:val="en-US"/>
              </w:rPr>
              <w:t>6/ZSP/II</w:t>
            </w:r>
          </w:p>
        </w:tc>
      </w:tr>
      <w:tr w:rsidR="00152BD5" w:rsidRPr="00210032" w:rsidTr="00A361EB">
        <w:tc>
          <w:tcPr>
            <w:tcW w:w="2465" w:type="dxa"/>
          </w:tcPr>
          <w:p w:rsidR="00152BD5" w:rsidRDefault="00152BD5" w:rsidP="00152BD5">
            <w:r>
              <w:t xml:space="preserve">Fizyka </w:t>
            </w:r>
          </w:p>
        </w:tc>
        <w:tc>
          <w:tcPr>
            <w:tcW w:w="2470" w:type="dxa"/>
          </w:tcPr>
          <w:p w:rsidR="00152BD5" w:rsidRDefault="00152BD5">
            <w:r>
              <w:t>632/1/2013/2015</w:t>
            </w:r>
          </w:p>
        </w:tc>
        <w:tc>
          <w:tcPr>
            <w:tcW w:w="2466" w:type="dxa"/>
          </w:tcPr>
          <w:p w:rsidR="00152BD5" w:rsidRDefault="00152BD5">
            <w:r>
              <w:t xml:space="preserve">Zrozumieć fizykę . </w:t>
            </w:r>
          </w:p>
          <w:p w:rsidR="00152BD5" w:rsidRDefault="00152BD5">
            <w:r>
              <w:t>Część 1</w:t>
            </w:r>
          </w:p>
          <w:p w:rsidR="00152BD5" w:rsidRDefault="00152BD5">
            <w:r>
              <w:t>Zakres rozszerzony</w:t>
            </w:r>
          </w:p>
        </w:tc>
        <w:tc>
          <w:tcPr>
            <w:tcW w:w="2403" w:type="dxa"/>
          </w:tcPr>
          <w:p w:rsidR="00152BD5" w:rsidRDefault="00152BD5">
            <w:r>
              <w:t>M. Braun, A. Seweryn-</w:t>
            </w:r>
            <w:proofErr w:type="spellStart"/>
            <w:r>
              <w:t>Byczuk</w:t>
            </w:r>
            <w:proofErr w:type="spellEnd"/>
            <w:r>
              <w:t xml:space="preserve">. K. </w:t>
            </w:r>
            <w:proofErr w:type="spellStart"/>
            <w:r>
              <w:t>Byczuk</w:t>
            </w:r>
            <w:proofErr w:type="spellEnd"/>
            <w:r>
              <w:t>, E. Wójtowicz</w:t>
            </w:r>
          </w:p>
        </w:tc>
        <w:tc>
          <w:tcPr>
            <w:tcW w:w="2456" w:type="dxa"/>
          </w:tcPr>
          <w:p w:rsidR="00152BD5" w:rsidRDefault="00152BD5">
            <w:r>
              <w:t>Nowa Era</w:t>
            </w:r>
          </w:p>
        </w:tc>
        <w:tc>
          <w:tcPr>
            <w:tcW w:w="1960" w:type="dxa"/>
          </w:tcPr>
          <w:p w:rsidR="00152BD5" w:rsidRPr="00152BD5" w:rsidRDefault="00152BD5">
            <w:r w:rsidRPr="00152BD5">
              <w:t>7/ZSP/II</w:t>
            </w:r>
          </w:p>
        </w:tc>
      </w:tr>
      <w:tr w:rsidR="00A361EB" w:rsidRPr="00210032" w:rsidTr="00A361EB">
        <w:tc>
          <w:tcPr>
            <w:tcW w:w="2465" w:type="dxa"/>
          </w:tcPr>
          <w:p w:rsidR="00A361EB" w:rsidRPr="00210032" w:rsidRDefault="00A361EB">
            <w:r>
              <w:t>Język niemiecki</w:t>
            </w:r>
          </w:p>
        </w:tc>
        <w:tc>
          <w:tcPr>
            <w:tcW w:w="2470" w:type="dxa"/>
          </w:tcPr>
          <w:p w:rsidR="00A361EB" w:rsidRPr="00210032" w:rsidRDefault="00A361EB">
            <w:r>
              <w:t>753/2/2015</w:t>
            </w:r>
          </w:p>
        </w:tc>
        <w:tc>
          <w:tcPr>
            <w:tcW w:w="2466" w:type="dxa"/>
          </w:tcPr>
          <w:p w:rsidR="00A361EB" w:rsidRPr="00210032" w:rsidRDefault="00A361EB">
            <w:r>
              <w:t xml:space="preserve">Maine </w:t>
            </w:r>
            <w:proofErr w:type="spellStart"/>
            <w:r>
              <w:t>Welttour</w:t>
            </w:r>
            <w:proofErr w:type="spellEnd"/>
            <w:r>
              <w:t xml:space="preserve"> 2</w:t>
            </w:r>
          </w:p>
        </w:tc>
        <w:tc>
          <w:tcPr>
            <w:tcW w:w="2403" w:type="dxa"/>
          </w:tcPr>
          <w:p w:rsidR="00A361EB" w:rsidRPr="00210032" w:rsidRDefault="00A361EB">
            <w:r>
              <w:t xml:space="preserve">Sylwia Mróz- </w:t>
            </w:r>
            <w:proofErr w:type="spellStart"/>
            <w:r>
              <w:t>Dwornikowska</w:t>
            </w:r>
            <w:proofErr w:type="spellEnd"/>
            <w:r>
              <w:t>, Katarzyna Szachowska</w:t>
            </w:r>
          </w:p>
        </w:tc>
        <w:tc>
          <w:tcPr>
            <w:tcW w:w="2456" w:type="dxa"/>
          </w:tcPr>
          <w:p w:rsidR="00A361EB" w:rsidRPr="00210032" w:rsidRDefault="00A361EB">
            <w:r>
              <w:t>Nowa Era</w:t>
            </w:r>
          </w:p>
        </w:tc>
        <w:tc>
          <w:tcPr>
            <w:tcW w:w="1960" w:type="dxa"/>
          </w:tcPr>
          <w:p w:rsidR="00A361EB" w:rsidRDefault="00152BD5">
            <w:r>
              <w:t>8</w:t>
            </w:r>
            <w:r w:rsidR="000F1A3F" w:rsidRPr="00152BD5">
              <w:t>/ZSP/II</w:t>
            </w:r>
          </w:p>
        </w:tc>
      </w:tr>
    </w:tbl>
    <w:p w:rsidR="005B282A" w:rsidRDefault="005B282A"/>
    <w:p w:rsidR="00C028BE" w:rsidRDefault="00C028BE" w:rsidP="00C028BE">
      <w:r>
        <w:t>Podręczniki do przedmiotów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2384"/>
        <w:gridCol w:w="2534"/>
        <w:gridCol w:w="2429"/>
        <w:gridCol w:w="2422"/>
        <w:gridCol w:w="2078"/>
      </w:tblGrid>
      <w:tr w:rsidR="00C028BE" w:rsidRPr="000137A2" w:rsidTr="00A15B76">
        <w:tc>
          <w:tcPr>
            <w:tcW w:w="2373" w:type="dxa"/>
          </w:tcPr>
          <w:p w:rsidR="00C028BE" w:rsidRPr="000137A2" w:rsidRDefault="00C028BE" w:rsidP="00A15B76">
            <w:pPr>
              <w:tabs>
                <w:tab w:val="left" w:pos="1485"/>
              </w:tabs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Przedmiot </w:t>
            </w:r>
            <w:r w:rsidRPr="000137A2">
              <w:rPr>
                <w:b/>
                <w:sz w:val="20"/>
                <w:szCs w:val="20"/>
              </w:rPr>
              <w:tab/>
            </w:r>
          </w:p>
        </w:tc>
        <w:tc>
          <w:tcPr>
            <w:tcW w:w="2384" w:type="dxa"/>
          </w:tcPr>
          <w:p w:rsidR="00C028BE" w:rsidRPr="000137A2" w:rsidRDefault="00C028BE" w:rsidP="00A15B76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>Numer MEN</w:t>
            </w:r>
          </w:p>
        </w:tc>
        <w:tc>
          <w:tcPr>
            <w:tcW w:w="2534" w:type="dxa"/>
          </w:tcPr>
          <w:p w:rsidR="00C028BE" w:rsidRPr="000137A2" w:rsidRDefault="00C028BE" w:rsidP="00A15B76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Tytuł podręcznika </w:t>
            </w:r>
          </w:p>
        </w:tc>
        <w:tc>
          <w:tcPr>
            <w:tcW w:w="2429" w:type="dxa"/>
          </w:tcPr>
          <w:p w:rsidR="00C028BE" w:rsidRPr="000137A2" w:rsidRDefault="00C028BE" w:rsidP="00A15B76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2422" w:type="dxa"/>
          </w:tcPr>
          <w:p w:rsidR="00C028BE" w:rsidRPr="000137A2" w:rsidRDefault="00C028BE" w:rsidP="00A15B76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2078" w:type="dxa"/>
          </w:tcPr>
          <w:p w:rsidR="00C028BE" w:rsidRPr="000137A2" w:rsidRDefault="00C028BE" w:rsidP="00A15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 szkolnym zestawie podręczników</w:t>
            </w:r>
          </w:p>
        </w:tc>
      </w:tr>
      <w:tr w:rsidR="00C028BE" w:rsidRPr="000137A2" w:rsidTr="00A15B76">
        <w:tc>
          <w:tcPr>
            <w:tcW w:w="2373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w rolnictwie</w:t>
            </w:r>
          </w:p>
        </w:tc>
        <w:tc>
          <w:tcPr>
            <w:tcW w:w="238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34" w:type="dxa"/>
          </w:tcPr>
          <w:p w:rsidR="00C028BE" w:rsidRPr="00E408A9" w:rsidRDefault="00C028BE" w:rsidP="00A15B76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Rolnictwo. Technika w rolnictwie. Część</w:t>
            </w:r>
          </w:p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429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Aleksander Lisowski</w:t>
            </w:r>
          </w:p>
        </w:tc>
        <w:tc>
          <w:tcPr>
            <w:tcW w:w="2422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Wydawnictwo </w:t>
            </w:r>
            <w:proofErr w:type="spellStart"/>
            <w:r>
              <w:rPr>
                <w:sz w:val="20"/>
                <w:szCs w:val="20"/>
              </w:rPr>
              <w:t>Hortpress</w:t>
            </w:r>
            <w:proofErr w:type="spellEnd"/>
          </w:p>
        </w:tc>
        <w:tc>
          <w:tcPr>
            <w:tcW w:w="2078" w:type="dxa"/>
          </w:tcPr>
          <w:p w:rsidR="00C028BE" w:rsidRDefault="00B43348" w:rsidP="00A15B76">
            <w:pPr>
              <w:rPr>
                <w:sz w:val="20"/>
                <w:szCs w:val="20"/>
              </w:rPr>
            </w:pPr>
            <w:r>
              <w:t>9</w:t>
            </w:r>
            <w:r w:rsidRPr="00152BD5">
              <w:t>/ZSP/II</w:t>
            </w:r>
          </w:p>
        </w:tc>
      </w:tr>
      <w:tr w:rsidR="00C028BE" w:rsidRPr="000137A2" w:rsidTr="00A15B76">
        <w:tc>
          <w:tcPr>
            <w:tcW w:w="2373" w:type="dxa"/>
          </w:tcPr>
          <w:p w:rsidR="00C028BE" w:rsidRPr="00E408A9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do </w:t>
            </w:r>
            <w:r>
              <w:rPr>
                <w:sz w:val="20"/>
                <w:szCs w:val="20"/>
              </w:rPr>
              <w:lastRenderedPageBreak/>
              <w:t>przedmiotów zawodowych w zawodzie technik żywienia i usług gastronomicznych</w:t>
            </w:r>
          </w:p>
        </w:tc>
        <w:tc>
          <w:tcPr>
            <w:tcW w:w="238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2534" w:type="dxa"/>
          </w:tcPr>
          <w:p w:rsidR="00C028BE" w:rsidRPr="00E408A9" w:rsidRDefault="00C028BE" w:rsidP="00A15B76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 xml:space="preserve">Technologia </w:t>
            </w:r>
            <w:r w:rsidRPr="00E408A9">
              <w:rPr>
                <w:sz w:val="20"/>
                <w:szCs w:val="20"/>
              </w:rPr>
              <w:lastRenderedPageBreak/>
              <w:t>gastronomiczna z towaroznawstwem. Przygotowywanie i wydawanie dań. Kwalifikacja HGT.02. Podręcznik do nauki zawodu technik żywienia i usług gastronomicznych, kucharz. Część 1</w:t>
            </w:r>
          </w:p>
          <w:p w:rsidR="00C028BE" w:rsidRPr="00466C92" w:rsidRDefault="00C028BE" w:rsidP="00A15B76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Szkoły ponadpodstawowe</w:t>
            </w:r>
          </w:p>
        </w:tc>
        <w:tc>
          <w:tcPr>
            <w:tcW w:w="2429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Małgorzata Konarzewska</w:t>
            </w:r>
          </w:p>
        </w:tc>
        <w:tc>
          <w:tcPr>
            <w:tcW w:w="2422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C028BE" w:rsidRDefault="00B43348" w:rsidP="00A15B76">
            <w:pPr>
              <w:rPr>
                <w:sz w:val="20"/>
                <w:szCs w:val="20"/>
              </w:rPr>
            </w:pPr>
            <w:r>
              <w:t>10</w:t>
            </w:r>
            <w:r w:rsidRPr="00152BD5">
              <w:t>/ZSP/II</w:t>
            </w:r>
          </w:p>
        </w:tc>
      </w:tr>
      <w:tr w:rsidR="00C028BE" w:rsidRPr="000137A2" w:rsidTr="00A15B76">
        <w:tc>
          <w:tcPr>
            <w:tcW w:w="2373" w:type="dxa"/>
          </w:tcPr>
          <w:p w:rsidR="00C028BE" w:rsidRPr="00E408A9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34" w:type="dxa"/>
          </w:tcPr>
          <w:p w:rsidR="00C028BE" w:rsidRPr="00296D6A" w:rsidRDefault="00C028BE" w:rsidP="00A15B76">
            <w:pPr>
              <w:rPr>
                <w:sz w:val="20"/>
                <w:szCs w:val="20"/>
              </w:rPr>
            </w:pPr>
            <w:r w:rsidRPr="00296D6A">
              <w:rPr>
                <w:sz w:val="20"/>
                <w:szCs w:val="20"/>
              </w:rPr>
              <w:t>Technologia gastronomiczna z towaroznawstwem. Przygotowywanie i wydawanie dań. Kwalifikacja HGT.02. Podręcznik do nauki zawodu technik żywienia i usług gastronomicznych, kucharz. Część 2</w:t>
            </w:r>
          </w:p>
          <w:p w:rsidR="00C028BE" w:rsidRPr="00466C92" w:rsidRDefault="00C028BE" w:rsidP="00A15B76">
            <w:pPr>
              <w:rPr>
                <w:sz w:val="20"/>
                <w:szCs w:val="20"/>
              </w:rPr>
            </w:pPr>
            <w:r w:rsidRPr="00296D6A">
              <w:rPr>
                <w:sz w:val="20"/>
                <w:szCs w:val="20"/>
              </w:rPr>
              <w:t>Szkoły ponadpodstawowe</w:t>
            </w:r>
          </w:p>
        </w:tc>
        <w:tc>
          <w:tcPr>
            <w:tcW w:w="2429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Konarzewska</w:t>
            </w:r>
          </w:p>
        </w:tc>
        <w:tc>
          <w:tcPr>
            <w:tcW w:w="2422" w:type="dxa"/>
          </w:tcPr>
          <w:p w:rsidR="00C028BE" w:rsidRPr="00466C92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C028BE" w:rsidRDefault="00B43348" w:rsidP="00A15B76">
            <w:pPr>
              <w:rPr>
                <w:sz w:val="20"/>
                <w:szCs w:val="20"/>
              </w:rPr>
            </w:pPr>
            <w:r>
              <w:t>11</w:t>
            </w:r>
            <w:r w:rsidRPr="00152BD5">
              <w:t>/ZSP/II</w:t>
            </w:r>
          </w:p>
        </w:tc>
      </w:tr>
      <w:tr w:rsidR="00C028BE" w:rsidRPr="000137A2" w:rsidTr="00A15B76">
        <w:tc>
          <w:tcPr>
            <w:tcW w:w="2373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roślinna</w:t>
            </w:r>
          </w:p>
        </w:tc>
        <w:tc>
          <w:tcPr>
            <w:tcW w:w="238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534" w:type="dxa"/>
          </w:tcPr>
          <w:p w:rsidR="00C028BE" w:rsidRPr="00296D6A" w:rsidRDefault="00C028BE" w:rsidP="00A15B76">
            <w:pPr>
              <w:rPr>
                <w:sz w:val="20"/>
                <w:szCs w:val="20"/>
              </w:rPr>
            </w:pPr>
            <w:r w:rsidRPr="00FD45A3">
              <w:rPr>
                <w:sz w:val="20"/>
                <w:szCs w:val="20"/>
              </w:rPr>
              <w:t>Prowadzenie produkcji roślinnej. Kwalifikacja R.3.1. Podręcznik do nauki zawodów technik rolnik, technik agrobiznesu i rolnik. Część 1</w:t>
            </w:r>
          </w:p>
        </w:tc>
        <w:tc>
          <w:tcPr>
            <w:tcW w:w="2429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Katarzyna Kucińska, Arkadiusz Artyszak</w:t>
            </w:r>
          </w:p>
        </w:tc>
        <w:tc>
          <w:tcPr>
            <w:tcW w:w="2422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C028BE" w:rsidRDefault="00B43348" w:rsidP="00A15B76">
            <w:pPr>
              <w:rPr>
                <w:sz w:val="20"/>
                <w:szCs w:val="20"/>
              </w:rPr>
            </w:pPr>
            <w:r>
              <w:t>12</w:t>
            </w:r>
            <w:r w:rsidRPr="00152BD5">
              <w:t>/ZSP/II</w:t>
            </w:r>
          </w:p>
        </w:tc>
      </w:tr>
      <w:tr w:rsidR="00C028BE" w:rsidRPr="000137A2" w:rsidTr="00A15B76">
        <w:tc>
          <w:tcPr>
            <w:tcW w:w="2373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roślinna</w:t>
            </w:r>
          </w:p>
        </w:tc>
        <w:tc>
          <w:tcPr>
            <w:tcW w:w="238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534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Prowadzenie produkcji roślinnej. Kwalifikacja R.3.1. Podręcznik do nauki zawodów technik rolnik, techn</w:t>
            </w:r>
            <w:r>
              <w:rPr>
                <w:sz w:val="20"/>
                <w:szCs w:val="20"/>
              </w:rPr>
              <w:t>ik agrobiznesu i rolnik. Część 2</w:t>
            </w:r>
          </w:p>
          <w:p w:rsidR="00C028BE" w:rsidRPr="00296D6A" w:rsidRDefault="00C028BE" w:rsidP="00A15B76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Katarzyna Kucińska, Arkadiusz Artyszak</w:t>
            </w:r>
          </w:p>
        </w:tc>
        <w:tc>
          <w:tcPr>
            <w:tcW w:w="2422" w:type="dxa"/>
          </w:tcPr>
          <w:p w:rsidR="00C028BE" w:rsidRDefault="00C028BE" w:rsidP="00A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C028BE" w:rsidRDefault="00B43348" w:rsidP="00A15B76">
            <w:pPr>
              <w:rPr>
                <w:sz w:val="20"/>
                <w:szCs w:val="20"/>
              </w:rPr>
            </w:pPr>
            <w:r>
              <w:t>13</w:t>
            </w:r>
            <w:r w:rsidRPr="00152BD5">
              <w:t>/ZSP/II</w:t>
            </w:r>
          </w:p>
        </w:tc>
      </w:tr>
      <w:tr w:rsidR="00B43348" w:rsidRPr="000137A2" w:rsidTr="00A15B76">
        <w:tc>
          <w:tcPr>
            <w:tcW w:w="2373" w:type="dxa"/>
          </w:tcPr>
          <w:p w:rsidR="00B43348" w:rsidRPr="00210032" w:rsidRDefault="00B43348" w:rsidP="00950F8C">
            <w:r>
              <w:t>Produkcja zwierzęca</w:t>
            </w:r>
          </w:p>
        </w:tc>
        <w:tc>
          <w:tcPr>
            <w:tcW w:w="2384" w:type="dxa"/>
          </w:tcPr>
          <w:p w:rsidR="00B43348" w:rsidRDefault="00B43348" w:rsidP="00950F8C">
            <w:r>
              <w:t>50/2014</w:t>
            </w:r>
          </w:p>
          <w:p w:rsidR="00B43348" w:rsidRDefault="00B43348" w:rsidP="00950F8C"/>
          <w:p w:rsidR="00B43348" w:rsidRDefault="00B43348" w:rsidP="00950F8C"/>
          <w:p w:rsidR="00B43348" w:rsidRDefault="00B43348" w:rsidP="00950F8C">
            <w:r>
              <w:t>52/2014</w:t>
            </w:r>
          </w:p>
          <w:p w:rsidR="00B43348" w:rsidRDefault="00B43348" w:rsidP="00950F8C"/>
          <w:p w:rsidR="00B43348" w:rsidRDefault="00B43348" w:rsidP="00950F8C"/>
          <w:p w:rsidR="00B43348" w:rsidRPr="00210032" w:rsidRDefault="00B43348" w:rsidP="00950F8C">
            <w:r>
              <w:t>39/2016</w:t>
            </w:r>
          </w:p>
        </w:tc>
        <w:tc>
          <w:tcPr>
            <w:tcW w:w="2534" w:type="dxa"/>
          </w:tcPr>
          <w:p w:rsidR="00B43348" w:rsidRDefault="00B43348" w:rsidP="00950F8C">
            <w:r>
              <w:lastRenderedPageBreak/>
              <w:t xml:space="preserve">Rolnictwo cz. 1- </w:t>
            </w:r>
            <w:r>
              <w:lastRenderedPageBreak/>
              <w:t xml:space="preserve">Produkcja zwierzęca. Wiadomości podstawowe. </w:t>
            </w:r>
          </w:p>
          <w:p w:rsidR="00B43348" w:rsidRDefault="00B43348" w:rsidP="00950F8C">
            <w:r>
              <w:t>Rolnictwo cz. 2- Produkcja zwierzęca. Bydło i trzoda chlewna.</w:t>
            </w:r>
          </w:p>
          <w:p w:rsidR="00B43348" w:rsidRPr="00210032" w:rsidRDefault="00B43348" w:rsidP="00950F8C">
            <w:r>
              <w:t xml:space="preserve">Rolnictwo cz. 3- Produkcja zwierzęca. Owce, kozy, konie, drób, </w:t>
            </w:r>
            <w:r w:rsidRPr="000F1A3F">
              <w:t>1/ZSP/II</w:t>
            </w:r>
            <w:r>
              <w:t xml:space="preserve"> pszczoły, króliki.</w:t>
            </w:r>
          </w:p>
        </w:tc>
        <w:tc>
          <w:tcPr>
            <w:tcW w:w="2429" w:type="dxa"/>
          </w:tcPr>
          <w:p w:rsidR="00B43348" w:rsidRDefault="00B43348" w:rsidP="00950F8C">
            <w:r>
              <w:lastRenderedPageBreak/>
              <w:t xml:space="preserve">A. </w:t>
            </w:r>
            <w:proofErr w:type="spellStart"/>
            <w:r>
              <w:t>Rekiel</w:t>
            </w:r>
            <w:proofErr w:type="spellEnd"/>
          </w:p>
          <w:p w:rsidR="00B43348" w:rsidRDefault="00B43348" w:rsidP="00950F8C"/>
          <w:p w:rsidR="00B43348" w:rsidRDefault="00B43348" w:rsidP="00950F8C"/>
          <w:p w:rsidR="00B43348" w:rsidRDefault="00B43348" w:rsidP="00950F8C">
            <w:r>
              <w:t xml:space="preserve">T. Nałęcz- </w:t>
            </w:r>
            <w:proofErr w:type="spellStart"/>
            <w:r>
              <w:t>Tarwacka</w:t>
            </w:r>
            <w:proofErr w:type="spellEnd"/>
          </w:p>
          <w:p w:rsidR="00B43348" w:rsidRDefault="00B43348" w:rsidP="00950F8C"/>
          <w:p w:rsidR="00B43348" w:rsidRDefault="00B43348" w:rsidP="00950F8C"/>
          <w:p w:rsidR="00B43348" w:rsidRPr="00210032" w:rsidRDefault="00B43348" w:rsidP="00950F8C">
            <w:r>
              <w:t xml:space="preserve">T. Nałęcz- </w:t>
            </w:r>
            <w:proofErr w:type="spellStart"/>
            <w:r>
              <w:t>Tarwacka</w:t>
            </w:r>
            <w:proofErr w:type="spellEnd"/>
          </w:p>
        </w:tc>
        <w:tc>
          <w:tcPr>
            <w:tcW w:w="2422" w:type="dxa"/>
          </w:tcPr>
          <w:p w:rsidR="00B43348" w:rsidRDefault="00B43348" w:rsidP="00950F8C">
            <w:r>
              <w:lastRenderedPageBreak/>
              <w:t>HORTPRESS</w:t>
            </w:r>
          </w:p>
          <w:p w:rsidR="00B43348" w:rsidRDefault="00B43348" w:rsidP="00950F8C"/>
          <w:p w:rsidR="00B43348" w:rsidRDefault="00B43348" w:rsidP="00950F8C"/>
          <w:p w:rsidR="00B43348" w:rsidRDefault="00B43348" w:rsidP="00950F8C">
            <w:r>
              <w:t>HORTPRESS</w:t>
            </w:r>
          </w:p>
          <w:p w:rsidR="00B43348" w:rsidRDefault="00B43348" w:rsidP="00950F8C"/>
          <w:p w:rsidR="00B43348" w:rsidRDefault="00B43348" w:rsidP="00950F8C"/>
          <w:p w:rsidR="00B43348" w:rsidRPr="00210032" w:rsidRDefault="00B43348" w:rsidP="00950F8C">
            <w:r>
              <w:t>HORTPRES</w:t>
            </w:r>
          </w:p>
        </w:tc>
        <w:tc>
          <w:tcPr>
            <w:tcW w:w="2078" w:type="dxa"/>
          </w:tcPr>
          <w:p w:rsidR="00B43348" w:rsidRDefault="00B43348" w:rsidP="00A15B76">
            <w:r>
              <w:lastRenderedPageBreak/>
              <w:t>14</w:t>
            </w:r>
            <w:r w:rsidRPr="00152BD5">
              <w:t>/ZSP/II</w:t>
            </w:r>
          </w:p>
          <w:p w:rsidR="00B43348" w:rsidRDefault="00B43348" w:rsidP="00A15B76"/>
          <w:p w:rsidR="00B43348" w:rsidRDefault="00B43348" w:rsidP="00A15B76"/>
          <w:p w:rsidR="00B43348" w:rsidRDefault="00B43348" w:rsidP="00A15B76">
            <w:bookmarkStart w:id="0" w:name="_GoBack"/>
            <w:bookmarkEnd w:id="0"/>
            <w:r>
              <w:t>15</w:t>
            </w:r>
            <w:r w:rsidRPr="00152BD5">
              <w:t>/ZSP/II</w:t>
            </w:r>
          </w:p>
          <w:p w:rsidR="00B43348" w:rsidRDefault="00B43348" w:rsidP="00A15B76"/>
          <w:p w:rsidR="00B43348" w:rsidRDefault="00B43348" w:rsidP="00A15B76">
            <w:pPr>
              <w:rPr>
                <w:sz w:val="20"/>
                <w:szCs w:val="20"/>
              </w:rPr>
            </w:pPr>
            <w:r>
              <w:t>16</w:t>
            </w:r>
            <w:r w:rsidRPr="00152BD5">
              <w:t>/ZSP/II</w:t>
            </w:r>
          </w:p>
        </w:tc>
      </w:tr>
    </w:tbl>
    <w:p w:rsidR="00C028BE" w:rsidRPr="00210032" w:rsidRDefault="00C028BE"/>
    <w:sectPr w:rsidR="00C028BE" w:rsidRPr="00210032" w:rsidSect="006C1E4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E6" w:rsidRDefault="00CA00E6" w:rsidP="00840654">
      <w:pPr>
        <w:spacing w:after="0" w:line="240" w:lineRule="auto"/>
      </w:pPr>
      <w:r>
        <w:separator/>
      </w:r>
    </w:p>
  </w:endnote>
  <w:endnote w:type="continuationSeparator" w:id="0">
    <w:p w:rsidR="00CA00E6" w:rsidRDefault="00CA00E6" w:rsidP="0084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E6" w:rsidRDefault="00CA00E6" w:rsidP="00840654">
      <w:pPr>
        <w:spacing w:after="0" w:line="240" w:lineRule="auto"/>
      </w:pPr>
      <w:r>
        <w:separator/>
      </w:r>
    </w:p>
  </w:footnote>
  <w:footnote w:type="continuationSeparator" w:id="0">
    <w:p w:rsidR="00CA00E6" w:rsidRDefault="00CA00E6" w:rsidP="0084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1D" w:rsidRPr="00C0711D" w:rsidRDefault="00C0711D" w:rsidP="00C0711D">
    <w:pPr>
      <w:jc w:val="center"/>
      <w:rPr>
        <w:b/>
        <w:sz w:val="20"/>
        <w:szCs w:val="20"/>
      </w:rPr>
    </w:pPr>
    <w:r w:rsidRPr="00C0711D">
      <w:rPr>
        <w:b/>
        <w:sz w:val="20"/>
        <w:szCs w:val="20"/>
      </w:rPr>
      <w:t>Klasa II</w:t>
    </w:r>
    <w:r w:rsidR="00F22327">
      <w:rPr>
        <w:b/>
        <w:sz w:val="20"/>
        <w:szCs w:val="20"/>
      </w:rPr>
      <w:t xml:space="preserve"> na podbudowie gimnazjum</w:t>
    </w:r>
  </w:p>
  <w:p w:rsidR="00840654" w:rsidRPr="00C0711D" w:rsidRDefault="00840654" w:rsidP="00C0711D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780"/>
    <w:multiLevelType w:val="hybridMultilevel"/>
    <w:tmpl w:val="E9841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103"/>
    <w:multiLevelType w:val="hybridMultilevel"/>
    <w:tmpl w:val="1BEC9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4883"/>
    <w:multiLevelType w:val="hybridMultilevel"/>
    <w:tmpl w:val="83DE7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D2524"/>
    <w:multiLevelType w:val="hybridMultilevel"/>
    <w:tmpl w:val="9DFC5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71998"/>
    <w:multiLevelType w:val="hybridMultilevel"/>
    <w:tmpl w:val="0D5CD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42"/>
    <w:rsid w:val="00040643"/>
    <w:rsid w:val="00086493"/>
    <w:rsid w:val="000F1A3F"/>
    <w:rsid w:val="00152BD5"/>
    <w:rsid w:val="00185009"/>
    <w:rsid w:val="0019766C"/>
    <w:rsid w:val="00210032"/>
    <w:rsid w:val="004774F1"/>
    <w:rsid w:val="00490F5C"/>
    <w:rsid w:val="004F420C"/>
    <w:rsid w:val="00517775"/>
    <w:rsid w:val="005B282A"/>
    <w:rsid w:val="005C35D4"/>
    <w:rsid w:val="006474FD"/>
    <w:rsid w:val="006606CF"/>
    <w:rsid w:val="006776CD"/>
    <w:rsid w:val="0068383D"/>
    <w:rsid w:val="006C1E42"/>
    <w:rsid w:val="00840654"/>
    <w:rsid w:val="00A361EB"/>
    <w:rsid w:val="00B34907"/>
    <w:rsid w:val="00B43348"/>
    <w:rsid w:val="00B46F28"/>
    <w:rsid w:val="00C028BE"/>
    <w:rsid w:val="00C0711D"/>
    <w:rsid w:val="00C41F16"/>
    <w:rsid w:val="00C9249A"/>
    <w:rsid w:val="00CA00E6"/>
    <w:rsid w:val="00DD78C3"/>
    <w:rsid w:val="00E53D17"/>
    <w:rsid w:val="00EA0E91"/>
    <w:rsid w:val="00EA52A5"/>
    <w:rsid w:val="00EC769F"/>
    <w:rsid w:val="00F2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0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4"/>
  </w:style>
  <w:style w:type="paragraph" w:styleId="Stopka">
    <w:name w:val="footer"/>
    <w:basedOn w:val="Normalny"/>
    <w:link w:val="Stopka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54"/>
  </w:style>
  <w:style w:type="paragraph" w:styleId="Tekstdymka">
    <w:name w:val="Balloon Text"/>
    <w:basedOn w:val="Normalny"/>
    <w:link w:val="TekstdymkaZnak"/>
    <w:uiPriority w:val="99"/>
    <w:semiHidden/>
    <w:unhideWhenUsed/>
    <w:rsid w:val="0008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0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4"/>
  </w:style>
  <w:style w:type="paragraph" w:styleId="Stopka">
    <w:name w:val="footer"/>
    <w:basedOn w:val="Normalny"/>
    <w:link w:val="Stopka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54"/>
  </w:style>
  <w:style w:type="paragraph" w:styleId="Tekstdymka">
    <w:name w:val="Balloon Text"/>
    <w:basedOn w:val="Normalny"/>
    <w:link w:val="TekstdymkaZnak"/>
    <w:uiPriority w:val="99"/>
    <w:semiHidden/>
    <w:unhideWhenUsed/>
    <w:rsid w:val="0008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6DE6-77F1-4FE0-ACFD-C648C9A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Katarzyna</cp:lastModifiedBy>
  <cp:revision>3</cp:revision>
  <cp:lastPrinted>2019-11-29T15:10:00Z</cp:lastPrinted>
  <dcterms:created xsi:type="dcterms:W3CDTF">2020-08-11T15:52:00Z</dcterms:created>
  <dcterms:modified xsi:type="dcterms:W3CDTF">2020-08-11T19:55:00Z</dcterms:modified>
</cp:coreProperties>
</file>