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1F2" w:rsidRPr="00125E2C" w:rsidRDefault="001C517B" w:rsidP="00125E2C">
      <w:pPr>
        <w:pStyle w:val="Nagwek1"/>
        <w:spacing w:before="0" w:after="0"/>
        <w:rPr>
          <w:rFonts w:ascii="Times New Roman" w:hAnsi="Times New Roman"/>
          <w:sz w:val="22"/>
          <w:szCs w:val="24"/>
        </w:rPr>
      </w:pPr>
      <w:bookmarkStart w:id="0" w:name="_Toc366090840"/>
      <w:bookmarkStart w:id="1" w:name="_GoBack"/>
      <w:bookmarkEnd w:id="1"/>
      <w:r w:rsidRPr="00125E2C">
        <w:rPr>
          <w:rFonts w:ascii="Times New Roman" w:hAnsi="Times New Roman"/>
          <w:sz w:val="22"/>
          <w:szCs w:val="24"/>
        </w:rPr>
        <w:br w:type="page"/>
      </w:r>
      <w:r w:rsidR="00CB2EDD" w:rsidRPr="00125E2C">
        <w:rPr>
          <w:rFonts w:ascii="Times New Roman" w:hAnsi="Times New Roman"/>
          <w:sz w:val="22"/>
          <w:szCs w:val="24"/>
        </w:rPr>
        <w:lastRenderedPageBreak/>
        <w:t>OPIS</w:t>
      </w:r>
      <w:bookmarkEnd w:id="0"/>
      <w:r w:rsidR="00125E2C">
        <w:rPr>
          <w:rFonts w:ascii="Times New Roman" w:hAnsi="Times New Roman"/>
          <w:sz w:val="22"/>
          <w:szCs w:val="24"/>
        </w:rPr>
        <w:t xml:space="preserve"> WYMAGAŃ EDUKACYJNYCH Z MATEMATYKI</w:t>
      </w:r>
    </w:p>
    <w:p w:rsidR="00E061F2" w:rsidRPr="00125E2C" w:rsidRDefault="00E061F2" w:rsidP="00A24920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125E2C">
        <w:rPr>
          <w:sz w:val="22"/>
        </w:rPr>
        <w:t xml:space="preserve"> </w:t>
      </w:r>
    </w:p>
    <w:p w:rsidR="00E061F2" w:rsidRPr="00A24920" w:rsidRDefault="00CB2EDD" w:rsidP="00A24920">
      <w:pPr>
        <w:widowControl w:val="0"/>
        <w:autoSpaceDE w:val="0"/>
        <w:autoSpaceDN w:val="0"/>
        <w:adjustRightInd w:val="0"/>
        <w:jc w:val="both"/>
      </w:pPr>
      <w:r w:rsidRPr="00125E2C">
        <w:rPr>
          <w:sz w:val="22"/>
        </w:rPr>
        <w:t xml:space="preserve">W opisie uwzględniono podział umiejętności pomiędzy klasy oraz klasyfikacje ich na odpowiednie poziomy wymagań (konieczne </w:t>
      </w:r>
      <w:r w:rsidR="005A2D57" w:rsidRPr="00125E2C">
        <w:rPr>
          <w:rFonts w:ascii="Calibri" w:hAnsi="Calibri" w:cs="Calibri"/>
          <w:sz w:val="22"/>
        </w:rPr>
        <w:t>–</w:t>
      </w:r>
      <w:r w:rsidRPr="00125E2C">
        <w:rPr>
          <w:sz w:val="22"/>
        </w:rPr>
        <w:t xml:space="preserve"> ocena dopuszczająca, podstawowe </w:t>
      </w:r>
      <w:r w:rsidR="005A2D57" w:rsidRPr="00125E2C">
        <w:rPr>
          <w:rFonts w:ascii="Calibri" w:hAnsi="Calibri" w:cs="Calibri"/>
          <w:sz w:val="22"/>
        </w:rPr>
        <w:t>–</w:t>
      </w:r>
      <w:r w:rsidRPr="00125E2C">
        <w:rPr>
          <w:sz w:val="22"/>
        </w:rPr>
        <w:t xml:space="preserve"> o</w:t>
      </w:r>
      <w:r w:rsidR="005A2D57" w:rsidRPr="00125E2C">
        <w:rPr>
          <w:sz w:val="22"/>
        </w:rPr>
        <w:t xml:space="preserve">cena dostateczna, rozszerzające </w:t>
      </w:r>
      <w:r w:rsidR="005A2D57" w:rsidRPr="00125E2C">
        <w:rPr>
          <w:rFonts w:ascii="Calibri" w:hAnsi="Calibri" w:cs="Calibri"/>
          <w:sz w:val="22"/>
        </w:rPr>
        <w:t>–</w:t>
      </w:r>
      <w:r w:rsidRPr="00125E2C">
        <w:rPr>
          <w:sz w:val="22"/>
        </w:rPr>
        <w:t xml:space="preserve"> ocena dobra, </w:t>
      </w:r>
      <w:r w:rsidR="00E061F2" w:rsidRPr="00125E2C">
        <w:rPr>
          <w:sz w:val="22"/>
        </w:rPr>
        <w:t>dopełniaj</w:t>
      </w:r>
      <w:r w:rsidRPr="00125E2C">
        <w:rPr>
          <w:sz w:val="22"/>
        </w:rPr>
        <w:t xml:space="preserve">ące </w:t>
      </w:r>
      <w:r w:rsidR="005A2D57" w:rsidRPr="00125E2C">
        <w:rPr>
          <w:rFonts w:ascii="Calibri" w:hAnsi="Calibri" w:cs="Calibri"/>
          <w:sz w:val="22"/>
        </w:rPr>
        <w:t>–</w:t>
      </w:r>
      <w:r w:rsidRPr="00125E2C">
        <w:rPr>
          <w:sz w:val="22"/>
        </w:rPr>
        <w:t xml:space="preserve"> ocena bardzo dobra).  Klasyfikacja podwójna, np. K</w:t>
      </w:r>
      <w:r w:rsidR="00980919" w:rsidRPr="00125E2C">
        <w:rPr>
          <w:sz w:val="22"/>
        </w:rPr>
        <w:t>-</w:t>
      </w:r>
      <w:r w:rsidRPr="00125E2C">
        <w:rPr>
          <w:sz w:val="22"/>
        </w:rPr>
        <w:t>P, oznacza, że prostsze zadania dotyczące danego zagadnienia należy traktować jako wymagane na poziomie</w:t>
      </w:r>
      <w:r>
        <w:t xml:space="preserve"> K, a trudniejsze </w:t>
      </w:r>
      <w:r w:rsidR="005A2D57">
        <w:rPr>
          <w:rFonts w:ascii="Calibri" w:hAnsi="Calibri" w:cs="Calibri"/>
        </w:rPr>
        <w:t>–</w:t>
      </w:r>
      <w:r w:rsidR="00E061F2" w:rsidRPr="00A24920">
        <w:t xml:space="preserve"> P. </w:t>
      </w:r>
    </w:p>
    <w:p w:rsidR="00E061F2" w:rsidRPr="00A24920" w:rsidRDefault="00CB2EDD" w:rsidP="00A24920">
      <w:pPr>
        <w:widowControl w:val="0"/>
        <w:autoSpaceDE w:val="0"/>
        <w:autoSpaceDN w:val="0"/>
        <w:adjustRightInd w:val="0"/>
        <w:jc w:val="both"/>
      </w:pPr>
      <w:r>
        <w:t>Za wymagania na poziomie W należy uznać spełnienie wszystkich wymagań z poziomów niższych oraz umiejętność</w:t>
      </w:r>
      <w:r w:rsidR="00E061F2" w:rsidRPr="00A24920">
        <w:t xml:space="preserve"> rozwiązy</w:t>
      </w:r>
      <w:r>
        <w:t>wania zadań znacznie wykraczających poza wymagania na poziomie D stopniem trudności lub</w:t>
      </w:r>
      <w:r w:rsidR="00E061F2" w:rsidRPr="00A24920">
        <w:t xml:space="preserve"> tematyką.</w:t>
      </w:r>
    </w:p>
    <w:p w:rsidR="00E061F2" w:rsidRPr="00A24920" w:rsidRDefault="00E061F2" w:rsidP="00CB2EDD">
      <w:pPr>
        <w:widowControl w:val="0"/>
        <w:autoSpaceDE w:val="0"/>
        <w:autoSpaceDN w:val="0"/>
        <w:adjustRightInd w:val="0"/>
        <w:ind w:right="-15"/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3"/>
        <w:gridCol w:w="851"/>
        <w:gridCol w:w="850"/>
        <w:gridCol w:w="851"/>
        <w:gridCol w:w="850"/>
      </w:tblGrid>
      <w:tr w:rsidR="00886443" w:rsidRPr="00A24920" w:rsidTr="00601634">
        <w:trPr>
          <w:cantSplit/>
        </w:trPr>
        <w:tc>
          <w:tcPr>
            <w:tcW w:w="5783" w:type="dxa"/>
            <w:vMerge w:val="restart"/>
            <w:vAlign w:val="center"/>
          </w:tcPr>
          <w:p w:rsidR="00886443" w:rsidRPr="00A24920" w:rsidRDefault="00156116" w:rsidP="00A24920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b/>
              </w:rPr>
            </w:pPr>
            <w:r w:rsidRPr="00A24920">
              <w:rPr>
                <w:b/>
              </w:rPr>
              <w:t>Wymagania</w:t>
            </w:r>
            <w:r w:rsidR="00F76DEC">
              <w:rPr>
                <w:b/>
              </w:rPr>
              <w:t xml:space="preserve"> – zakres podstawowy</w:t>
            </w:r>
          </w:p>
        </w:tc>
        <w:tc>
          <w:tcPr>
            <w:tcW w:w="3402" w:type="dxa"/>
            <w:gridSpan w:val="4"/>
            <w:vAlign w:val="center"/>
          </w:tcPr>
          <w:p w:rsidR="00886443" w:rsidRPr="00A24920" w:rsidRDefault="00886443" w:rsidP="00A24920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b/>
              </w:rPr>
            </w:pPr>
            <w:r w:rsidRPr="00A24920">
              <w:rPr>
                <w:b/>
              </w:rPr>
              <w:t>KLASA</w:t>
            </w:r>
          </w:p>
        </w:tc>
      </w:tr>
      <w:tr w:rsidR="00886443" w:rsidRPr="00A24920" w:rsidTr="00601634">
        <w:trPr>
          <w:cantSplit/>
        </w:trPr>
        <w:tc>
          <w:tcPr>
            <w:tcW w:w="5783" w:type="dxa"/>
            <w:vMerge/>
            <w:vAlign w:val="center"/>
          </w:tcPr>
          <w:p w:rsidR="00886443" w:rsidRPr="00A24920" w:rsidRDefault="00886443" w:rsidP="00A24920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86443" w:rsidRPr="00A24920" w:rsidRDefault="00886443" w:rsidP="00A24920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b/>
              </w:rPr>
            </w:pPr>
            <w:r w:rsidRPr="00A24920">
              <w:rPr>
                <w:b/>
              </w:rPr>
              <w:t>I</w:t>
            </w:r>
          </w:p>
        </w:tc>
        <w:tc>
          <w:tcPr>
            <w:tcW w:w="850" w:type="dxa"/>
            <w:vAlign w:val="center"/>
          </w:tcPr>
          <w:p w:rsidR="00886443" w:rsidRPr="00A24920" w:rsidRDefault="00886443" w:rsidP="00A24920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b/>
              </w:rPr>
            </w:pPr>
            <w:r w:rsidRPr="00A24920">
              <w:rPr>
                <w:b/>
              </w:rPr>
              <w:t>II</w:t>
            </w:r>
          </w:p>
        </w:tc>
        <w:tc>
          <w:tcPr>
            <w:tcW w:w="851" w:type="dxa"/>
            <w:vAlign w:val="center"/>
          </w:tcPr>
          <w:p w:rsidR="00886443" w:rsidRPr="00A24920" w:rsidRDefault="00886443" w:rsidP="00A24920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b/>
              </w:rPr>
            </w:pPr>
            <w:r w:rsidRPr="00A24920">
              <w:rPr>
                <w:b/>
              </w:rPr>
              <w:t>III</w:t>
            </w:r>
          </w:p>
        </w:tc>
        <w:tc>
          <w:tcPr>
            <w:tcW w:w="850" w:type="dxa"/>
          </w:tcPr>
          <w:p w:rsidR="00886443" w:rsidRPr="00A24920" w:rsidRDefault="00886443" w:rsidP="00A24920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</w:tr>
      <w:tr w:rsidR="007B3C1B" w:rsidRPr="00A24920" w:rsidTr="00601634">
        <w:trPr>
          <w:cantSplit/>
        </w:trPr>
        <w:tc>
          <w:tcPr>
            <w:tcW w:w="9185" w:type="dxa"/>
            <w:gridSpan w:val="5"/>
          </w:tcPr>
          <w:p w:rsidR="007B3C1B" w:rsidRPr="00A24920" w:rsidRDefault="007B3C1B" w:rsidP="00A24920">
            <w:pPr>
              <w:widowControl w:val="0"/>
              <w:autoSpaceDE w:val="0"/>
              <w:autoSpaceDN w:val="0"/>
              <w:adjustRightInd w:val="0"/>
              <w:ind w:right="-15"/>
              <w:rPr>
                <w:b/>
              </w:rPr>
            </w:pPr>
            <w:r>
              <w:rPr>
                <w:b/>
              </w:rPr>
              <w:t>Liczby rzeczywiste</w:t>
            </w:r>
            <w:r w:rsidR="006545BD">
              <w:rPr>
                <w:b/>
              </w:rPr>
              <w:t>.</w:t>
            </w:r>
            <w:r w:rsidR="006545BD" w:rsidRPr="006545BD">
              <w:t xml:space="preserve"> Uczeń</w:t>
            </w:r>
            <w:r w:rsidR="006545BD">
              <w:t>:</w:t>
            </w:r>
          </w:p>
        </w:tc>
      </w:tr>
      <w:tr w:rsidR="00886443" w:rsidRPr="00A24920" w:rsidTr="002B44C3">
        <w:trPr>
          <w:cantSplit/>
        </w:trPr>
        <w:tc>
          <w:tcPr>
            <w:tcW w:w="5783" w:type="dxa"/>
          </w:tcPr>
          <w:p w:rsidR="00886443" w:rsidRPr="005B6D46" w:rsidRDefault="00750F3A" w:rsidP="007A28EA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wykonuje działania (dodawanie, odejmowanie, mnożenie, dzielenie, potęgowanie, pierwiastkowanie, logarytmowanie) w</w:t>
            </w:r>
            <w:r w:rsidR="007A28EA">
              <w:t> </w:t>
            </w:r>
            <w:r w:rsidRPr="005B6D46">
              <w:t>zbiorze liczb rzeczywistych</w:t>
            </w:r>
          </w:p>
        </w:tc>
        <w:tc>
          <w:tcPr>
            <w:tcW w:w="851" w:type="dxa"/>
            <w:vAlign w:val="center"/>
          </w:tcPr>
          <w:p w:rsidR="00886443" w:rsidRPr="00A24920" w:rsidRDefault="00FB06D6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  <w:r w:rsidR="00980919">
              <w:t>-</w:t>
            </w:r>
            <w:r>
              <w:t>P</w:t>
            </w:r>
          </w:p>
        </w:tc>
        <w:tc>
          <w:tcPr>
            <w:tcW w:w="850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886443" w:rsidRPr="00A24920" w:rsidTr="002B44C3">
        <w:trPr>
          <w:cantSplit/>
        </w:trPr>
        <w:tc>
          <w:tcPr>
            <w:tcW w:w="5783" w:type="dxa"/>
          </w:tcPr>
          <w:p w:rsidR="00886443" w:rsidRPr="005B6D46" w:rsidRDefault="00750F3A" w:rsidP="007A28EA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przeprowadza proste dowody dotyczące podzielności liczb całkowitych i</w:t>
            </w:r>
            <w:r w:rsidR="007A28EA">
              <w:t> </w:t>
            </w:r>
            <w:r w:rsidRPr="005B6D46">
              <w:t>reszt z</w:t>
            </w:r>
            <w:r w:rsidR="007A28EA">
              <w:t> </w:t>
            </w:r>
            <w:r w:rsidRPr="005B6D46">
              <w:t>dzielenia</w:t>
            </w:r>
          </w:p>
        </w:tc>
        <w:tc>
          <w:tcPr>
            <w:tcW w:w="851" w:type="dxa"/>
            <w:vAlign w:val="center"/>
          </w:tcPr>
          <w:p w:rsidR="00886443" w:rsidRPr="00A24920" w:rsidRDefault="00FB06D6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  <w:r w:rsidR="00980919">
              <w:t>-</w:t>
            </w:r>
            <w:r>
              <w:t>R</w:t>
            </w:r>
          </w:p>
        </w:tc>
        <w:tc>
          <w:tcPr>
            <w:tcW w:w="850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886443" w:rsidRPr="00A24920" w:rsidTr="002B44C3">
        <w:trPr>
          <w:cantSplit/>
        </w:trPr>
        <w:tc>
          <w:tcPr>
            <w:tcW w:w="5783" w:type="dxa"/>
          </w:tcPr>
          <w:p w:rsidR="00886443" w:rsidRPr="005B6D46" w:rsidRDefault="00750F3A" w:rsidP="005A2D57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stosuje własności pi</w:t>
            </w:r>
            <w:r w:rsidR="00893F88" w:rsidRPr="005B6D46">
              <w:t>erwiastków dowolnego stopnia, w </w:t>
            </w:r>
            <w:r w:rsidRPr="005B6D46">
              <w:t>tym pierwiastków stopnia nieparzystego z</w:t>
            </w:r>
            <w:r w:rsidR="005A2D57">
              <w:t> </w:t>
            </w:r>
            <w:r w:rsidRPr="005B6D46">
              <w:t>liczb ujemnych</w:t>
            </w:r>
          </w:p>
        </w:tc>
        <w:tc>
          <w:tcPr>
            <w:tcW w:w="851" w:type="dxa"/>
            <w:vAlign w:val="center"/>
          </w:tcPr>
          <w:p w:rsidR="00886443" w:rsidRPr="00A24920" w:rsidRDefault="00FB06D6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  <w:r w:rsidR="00980919">
              <w:t>-</w:t>
            </w:r>
            <w:r>
              <w:t>P</w:t>
            </w:r>
          </w:p>
        </w:tc>
        <w:tc>
          <w:tcPr>
            <w:tcW w:w="850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886443" w:rsidRPr="00A24920" w:rsidTr="002B44C3">
        <w:trPr>
          <w:cantSplit/>
        </w:trPr>
        <w:tc>
          <w:tcPr>
            <w:tcW w:w="5783" w:type="dxa"/>
          </w:tcPr>
          <w:p w:rsidR="00886443" w:rsidRPr="005B6D46" w:rsidRDefault="00750F3A" w:rsidP="005A2D57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stosuje związek pierwiastkowania z</w:t>
            </w:r>
            <w:r w:rsidR="005A2D57">
              <w:t> </w:t>
            </w:r>
            <w:r w:rsidRPr="005B6D46">
              <w:t>potęgowaniem oraz prawa działań na potęgach i</w:t>
            </w:r>
            <w:r w:rsidR="005A2D57">
              <w:t> </w:t>
            </w:r>
            <w:r w:rsidRPr="005B6D46">
              <w:t>pierwiastkach</w:t>
            </w:r>
          </w:p>
        </w:tc>
        <w:tc>
          <w:tcPr>
            <w:tcW w:w="851" w:type="dxa"/>
            <w:vAlign w:val="center"/>
          </w:tcPr>
          <w:p w:rsidR="00886443" w:rsidRPr="00A24920" w:rsidRDefault="00FB06D6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</w:p>
        </w:tc>
        <w:tc>
          <w:tcPr>
            <w:tcW w:w="850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886443" w:rsidRPr="00A24920" w:rsidTr="002B44C3">
        <w:trPr>
          <w:cantSplit/>
        </w:trPr>
        <w:tc>
          <w:tcPr>
            <w:tcW w:w="5783" w:type="dxa"/>
          </w:tcPr>
          <w:p w:rsidR="00886443" w:rsidRPr="005B6D46" w:rsidRDefault="00750F3A" w:rsidP="00DF69C0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 xml:space="preserve">stosuje </w:t>
            </w:r>
            <w:r w:rsidR="00DF69C0">
              <w:t xml:space="preserve">monotoniczność </w:t>
            </w:r>
            <w:r w:rsidRPr="005B6D46">
              <w:t>potęgowania</w:t>
            </w:r>
          </w:p>
        </w:tc>
        <w:tc>
          <w:tcPr>
            <w:tcW w:w="851" w:type="dxa"/>
            <w:vAlign w:val="center"/>
          </w:tcPr>
          <w:p w:rsidR="00886443" w:rsidRPr="00A24920" w:rsidRDefault="001A033E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  <w:r w:rsidR="00980919">
              <w:t>-</w:t>
            </w:r>
            <w:r>
              <w:t>R</w:t>
            </w:r>
          </w:p>
        </w:tc>
        <w:tc>
          <w:tcPr>
            <w:tcW w:w="850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886443" w:rsidRPr="00A24920" w:rsidTr="002B44C3">
        <w:trPr>
          <w:cantSplit/>
        </w:trPr>
        <w:tc>
          <w:tcPr>
            <w:tcW w:w="5783" w:type="dxa"/>
          </w:tcPr>
          <w:p w:rsidR="00886443" w:rsidRPr="005B6D46" w:rsidRDefault="00750F3A" w:rsidP="00A24920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posługuje się pojęciem przedziału liczbowego, zaznacza przedziały na osi liczbowej</w:t>
            </w:r>
          </w:p>
        </w:tc>
        <w:tc>
          <w:tcPr>
            <w:tcW w:w="851" w:type="dxa"/>
            <w:vAlign w:val="center"/>
          </w:tcPr>
          <w:p w:rsidR="00886443" w:rsidRPr="00A24920" w:rsidRDefault="001A033E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  <w:r w:rsidR="00980919">
              <w:t>-</w:t>
            </w:r>
            <w:r>
              <w:t>P</w:t>
            </w:r>
          </w:p>
        </w:tc>
        <w:tc>
          <w:tcPr>
            <w:tcW w:w="850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886443" w:rsidRPr="00A24920" w:rsidTr="002B44C3">
        <w:trPr>
          <w:cantSplit/>
        </w:trPr>
        <w:tc>
          <w:tcPr>
            <w:tcW w:w="5783" w:type="dxa"/>
          </w:tcPr>
          <w:p w:rsidR="00886443" w:rsidRPr="005B6D46" w:rsidRDefault="00750F3A" w:rsidP="00230886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stosuje interpretację geometryczną i</w:t>
            </w:r>
            <w:r w:rsidR="005A2D57">
              <w:t> </w:t>
            </w:r>
            <w:r w:rsidRPr="005B6D46">
              <w:t>algebraiczną wartości bezw</w:t>
            </w:r>
            <w:r w:rsidR="00893F88" w:rsidRPr="005B6D46">
              <w:t xml:space="preserve">zględnej, rozwiązuje równania </w:t>
            </w:r>
            <w:r w:rsidRPr="005B6D46">
              <w:t>z</w:t>
            </w:r>
            <w:r w:rsidR="005A2D57">
              <w:t> </w:t>
            </w:r>
            <w:r w:rsidRPr="005B6D46">
              <w:t>wartością bezwzględną</w:t>
            </w:r>
          </w:p>
        </w:tc>
        <w:tc>
          <w:tcPr>
            <w:tcW w:w="851" w:type="dxa"/>
            <w:vAlign w:val="center"/>
          </w:tcPr>
          <w:p w:rsidR="00886443" w:rsidRPr="00A24920" w:rsidRDefault="001A033E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  <w:r w:rsidR="00980919">
              <w:t>-</w:t>
            </w:r>
            <w:r>
              <w:t>R</w:t>
            </w:r>
          </w:p>
        </w:tc>
        <w:tc>
          <w:tcPr>
            <w:tcW w:w="850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886443" w:rsidRPr="00A24920" w:rsidTr="002B44C3">
        <w:trPr>
          <w:cantSplit/>
        </w:trPr>
        <w:tc>
          <w:tcPr>
            <w:tcW w:w="5783" w:type="dxa"/>
          </w:tcPr>
          <w:p w:rsidR="00886443" w:rsidRPr="005B6D46" w:rsidRDefault="00750F3A" w:rsidP="005A2D57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wykor</w:t>
            </w:r>
            <w:r w:rsidR="005A2D57">
              <w:t>zystuje własności potęgowania i </w:t>
            </w:r>
            <w:r w:rsidRPr="005B6D46">
              <w:t>pierwiastkowania w</w:t>
            </w:r>
            <w:r w:rsidR="005A2D57">
              <w:t> </w:t>
            </w:r>
            <w:r w:rsidRPr="005B6D46">
              <w:t>sytuacjach praktycznych, w</w:t>
            </w:r>
            <w:r w:rsidR="005A2D57">
              <w:t> </w:t>
            </w:r>
            <w:r w:rsidRPr="005B6D46">
              <w:t>tym do obliczania procentów składanych, zysków z</w:t>
            </w:r>
            <w:r w:rsidR="005A2D57">
              <w:t> </w:t>
            </w:r>
            <w:r w:rsidRPr="005B6D46">
              <w:t>lokat i</w:t>
            </w:r>
            <w:r w:rsidR="005A2D57">
              <w:t> </w:t>
            </w:r>
            <w:r w:rsidRPr="005B6D46">
              <w:t>kosztów kredytów</w:t>
            </w:r>
          </w:p>
        </w:tc>
        <w:tc>
          <w:tcPr>
            <w:tcW w:w="851" w:type="dxa"/>
            <w:vAlign w:val="center"/>
          </w:tcPr>
          <w:p w:rsidR="00886443" w:rsidRPr="00A24920" w:rsidRDefault="001A033E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  <w:r w:rsidR="00980919">
              <w:t>-</w:t>
            </w:r>
            <w:r>
              <w:t>R</w:t>
            </w:r>
          </w:p>
        </w:tc>
        <w:tc>
          <w:tcPr>
            <w:tcW w:w="850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886443" w:rsidRPr="00A24920" w:rsidRDefault="007E24D2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P-R</w:t>
            </w:r>
          </w:p>
        </w:tc>
        <w:tc>
          <w:tcPr>
            <w:tcW w:w="850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886443" w:rsidRPr="00A24920" w:rsidTr="002B44C3">
        <w:trPr>
          <w:cantSplit/>
        </w:trPr>
        <w:tc>
          <w:tcPr>
            <w:tcW w:w="5783" w:type="dxa"/>
          </w:tcPr>
          <w:p w:rsidR="00886443" w:rsidRPr="005B6D46" w:rsidRDefault="00750F3A" w:rsidP="005A2D57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stosuje związek logarytmowania z</w:t>
            </w:r>
            <w:r w:rsidR="005A2D57">
              <w:t> </w:t>
            </w:r>
            <w:r w:rsidRPr="005B6D46">
              <w:t>potęgowaniem, posługuje się wzorami na logarytm iloczynu, logarytm ilorazu i</w:t>
            </w:r>
            <w:r w:rsidR="005A2D57">
              <w:t> </w:t>
            </w:r>
            <w:r w:rsidRPr="005B6D46">
              <w:t>logarytm potęgi</w:t>
            </w:r>
          </w:p>
        </w:tc>
        <w:tc>
          <w:tcPr>
            <w:tcW w:w="851" w:type="dxa"/>
            <w:vAlign w:val="center"/>
          </w:tcPr>
          <w:p w:rsidR="00886443" w:rsidRPr="00A24920" w:rsidRDefault="001A033E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  <w:r w:rsidR="00980919">
              <w:t>-</w:t>
            </w:r>
            <w:r>
              <w:t>R</w:t>
            </w:r>
          </w:p>
        </w:tc>
        <w:tc>
          <w:tcPr>
            <w:tcW w:w="850" w:type="dxa"/>
            <w:vAlign w:val="center"/>
          </w:tcPr>
          <w:p w:rsidR="00886443" w:rsidRPr="00A24920" w:rsidRDefault="001E79AF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P-R</w:t>
            </w:r>
          </w:p>
        </w:tc>
        <w:tc>
          <w:tcPr>
            <w:tcW w:w="851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750F3A" w:rsidRPr="00A24920" w:rsidTr="00601634">
        <w:trPr>
          <w:cantSplit/>
        </w:trPr>
        <w:tc>
          <w:tcPr>
            <w:tcW w:w="9185" w:type="dxa"/>
            <w:gridSpan w:val="5"/>
          </w:tcPr>
          <w:p w:rsidR="00750F3A" w:rsidRPr="005B6D46" w:rsidRDefault="00750F3A" w:rsidP="00750F3A">
            <w:pPr>
              <w:widowControl w:val="0"/>
              <w:autoSpaceDE w:val="0"/>
              <w:autoSpaceDN w:val="0"/>
              <w:adjustRightInd w:val="0"/>
              <w:ind w:right="-15"/>
              <w:jc w:val="both"/>
              <w:rPr>
                <w:b/>
              </w:rPr>
            </w:pPr>
            <w:r w:rsidRPr="005B6D46">
              <w:rPr>
                <w:b/>
              </w:rPr>
              <w:t>Wyrażenia algebraiczne</w:t>
            </w:r>
            <w:r w:rsidR="006545BD">
              <w:rPr>
                <w:b/>
              </w:rPr>
              <w:t>.</w:t>
            </w:r>
            <w:r w:rsidR="006545BD" w:rsidRPr="005B6D46">
              <w:t xml:space="preserve"> Uczeń:</w:t>
            </w:r>
          </w:p>
        </w:tc>
      </w:tr>
      <w:tr w:rsidR="00886443" w:rsidRPr="00A24920" w:rsidTr="002B44C3">
        <w:trPr>
          <w:cantSplit/>
        </w:trPr>
        <w:tc>
          <w:tcPr>
            <w:tcW w:w="5783" w:type="dxa"/>
          </w:tcPr>
          <w:p w:rsidR="00886443" w:rsidRPr="005B6D46" w:rsidRDefault="00750F3A" w:rsidP="005A2D57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stosuje wzory skróconego mnożeni</w:t>
            </w:r>
            <w:r w:rsidR="001A033E" w:rsidRPr="005B6D46">
              <w:t>a</w:t>
            </w:r>
            <w:r w:rsidR="00B40E4A">
              <w:t xml:space="preserve">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a+b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B40E4A"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a-b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B40E4A"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  <w:tc>
          <w:tcPr>
            <w:tcW w:w="851" w:type="dxa"/>
            <w:vAlign w:val="center"/>
          </w:tcPr>
          <w:p w:rsidR="00886443" w:rsidRPr="00A24920" w:rsidRDefault="001A033E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</w:p>
        </w:tc>
        <w:tc>
          <w:tcPr>
            <w:tcW w:w="850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886443" w:rsidRPr="00A24920" w:rsidTr="002B44C3">
        <w:trPr>
          <w:cantSplit/>
        </w:trPr>
        <w:tc>
          <w:tcPr>
            <w:tcW w:w="5783" w:type="dxa"/>
          </w:tcPr>
          <w:p w:rsidR="00886443" w:rsidRPr="005B6D46" w:rsidRDefault="00750F3A" w:rsidP="007A28EA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dodaje, odejmuje i</w:t>
            </w:r>
            <w:r w:rsidR="007A28EA">
              <w:t> </w:t>
            </w:r>
            <w:r w:rsidRPr="005B6D46">
              <w:t>mnoży wielomiany jednej i</w:t>
            </w:r>
            <w:r w:rsidR="007A28EA">
              <w:t> </w:t>
            </w:r>
            <w:r w:rsidRPr="005B6D46">
              <w:t>wielu zmiennych</w:t>
            </w:r>
          </w:p>
        </w:tc>
        <w:tc>
          <w:tcPr>
            <w:tcW w:w="851" w:type="dxa"/>
            <w:vAlign w:val="center"/>
          </w:tcPr>
          <w:p w:rsidR="00886443" w:rsidRPr="00A24920" w:rsidRDefault="001A033E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  <w:r w:rsidR="00980919">
              <w:t>-</w:t>
            </w:r>
            <w:r>
              <w:t>P</w:t>
            </w:r>
          </w:p>
        </w:tc>
        <w:tc>
          <w:tcPr>
            <w:tcW w:w="850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886443" w:rsidRPr="00A24920" w:rsidTr="002B44C3">
        <w:trPr>
          <w:cantSplit/>
        </w:trPr>
        <w:tc>
          <w:tcPr>
            <w:tcW w:w="5783" w:type="dxa"/>
          </w:tcPr>
          <w:p w:rsidR="00886443" w:rsidRPr="005B6D46" w:rsidRDefault="00750F3A" w:rsidP="007A28EA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wyłącza poza nawias jednomian z</w:t>
            </w:r>
            <w:r w:rsidR="007A28EA">
              <w:t> </w:t>
            </w:r>
            <w:r w:rsidRPr="005B6D46">
              <w:t>sumy algebraicznej</w:t>
            </w:r>
          </w:p>
        </w:tc>
        <w:tc>
          <w:tcPr>
            <w:tcW w:w="851" w:type="dxa"/>
            <w:vAlign w:val="center"/>
          </w:tcPr>
          <w:p w:rsidR="00886443" w:rsidRPr="00A24920" w:rsidRDefault="001A033E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</w:p>
        </w:tc>
        <w:tc>
          <w:tcPr>
            <w:tcW w:w="850" w:type="dxa"/>
            <w:vAlign w:val="center"/>
          </w:tcPr>
          <w:p w:rsidR="00886443" w:rsidRPr="00A24920" w:rsidRDefault="001E79AF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</w:p>
        </w:tc>
        <w:tc>
          <w:tcPr>
            <w:tcW w:w="851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9A06B4" w:rsidRPr="00A24920" w:rsidTr="002B44C3">
        <w:trPr>
          <w:cantSplit/>
        </w:trPr>
        <w:tc>
          <w:tcPr>
            <w:tcW w:w="5783" w:type="dxa"/>
          </w:tcPr>
          <w:p w:rsidR="009A06B4" w:rsidRPr="005B6D46" w:rsidRDefault="009A06B4" w:rsidP="007A28EA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mnoży i</w:t>
            </w:r>
            <w:r w:rsidR="007A28EA">
              <w:t> </w:t>
            </w:r>
            <w:r w:rsidRPr="005B6D46">
              <w:t>dzieli wyrażenia wymierne</w:t>
            </w:r>
          </w:p>
        </w:tc>
        <w:tc>
          <w:tcPr>
            <w:tcW w:w="851" w:type="dxa"/>
            <w:vAlign w:val="center"/>
          </w:tcPr>
          <w:p w:rsidR="009A06B4" w:rsidRPr="00A24920" w:rsidRDefault="009A06B4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9A06B4" w:rsidRPr="00A24920" w:rsidRDefault="009A06B4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9A06B4" w:rsidRPr="00A24920" w:rsidRDefault="009A06B4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  <w:r w:rsidR="00980919">
              <w:t>-</w:t>
            </w:r>
            <w:r>
              <w:t>P</w:t>
            </w:r>
          </w:p>
        </w:tc>
        <w:tc>
          <w:tcPr>
            <w:tcW w:w="850" w:type="dxa"/>
            <w:vAlign w:val="center"/>
          </w:tcPr>
          <w:p w:rsidR="009A06B4" w:rsidRPr="00A24920" w:rsidRDefault="009A06B4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9A06B4" w:rsidRPr="00A24920" w:rsidTr="00601634">
        <w:trPr>
          <w:cantSplit/>
        </w:trPr>
        <w:tc>
          <w:tcPr>
            <w:tcW w:w="9185" w:type="dxa"/>
            <w:gridSpan w:val="5"/>
          </w:tcPr>
          <w:p w:rsidR="009A06B4" w:rsidRPr="005B6D46" w:rsidRDefault="009A06B4" w:rsidP="006545BD">
            <w:pPr>
              <w:widowControl w:val="0"/>
              <w:autoSpaceDE w:val="0"/>
              <w:autoSpaceDN w:val="0"/>
              <w:adjustRightInd w:val="0"/>
              <w:ind w:right="-15"/>
              <w:rPr>
                <w:b/>
              </w:rPr>
            </w:pPr>
            <w:r w:rsidRPr="005B6D46">
              <w:rPr>
                <w:b/>
              </w:rPr>
              <w:t>Równania i nierówności</w:t>
            </w:r>
            <w:r w:rsidR="006545BD">
              <w:rPr>
                <w:b/>
              </w:rPr>
              <w:t xml:space="preserve">. </w:t>
            </w:r>
            <w:r w:rsidR="006545BD" w:rsidRPr="005B6D46">
              <w:t>Uczeń:</w:t>
            </w:r>
          </w:p>
        </w:tc>
      </w:tr>
      <w:tr w:rsidR="009A06B4" w:rsidRPr="00A24920" w:rsidTr="002B44C3">
        <w:trPr>
          <w:cantSplit/>
        </w:trPr>
        <w:tc>
          <w:tcPr>
            <w:tcW w:w="5783" w:type="dxa"/>
          </w:tcPr>
          <w:p w:rsidR="009A06B4" w:rsidRPr="005B6D46" w:rsidRDefault="009A06B4" w:rsidP="007A28EA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przekształca równania i</w:t>
            </w:r>
            <w:r w:rsidR="007A28EA">
              <w:t> </w:t>
            </w:r>
            <w:r w:rsidRPr="005B6D46">
              <w:t>nierówności w</w:t>
            </w:r>
            <w:r w:rsidR="007A28EA">
              <w:t> </w:t>
            </w:r>
            <w:r w:rsidRPr="005B6D46">
              <w:t>sposób równoważny</w:t>
            </w:r>
          </w:p>
        </w:tc>
        <w:tc>
          <w:tcPr>
            <w:tcW w:w="851" w:type="dxa"/>
            <w:vAlign w:val="center"/>
          </w:tcPr>
          <w:p w:rsidR="009A06B4" w:rsidRPr="00A24920" w:rsidRDefault="009A06B4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  <w:r w:rsidR="00980919">
              <w:t>-</w:t>
            </w:r>
            <w:r>
              <w:t>P</w:t>
            </w:r>
          </w:p>
        </w:tc>
        <w:tc>
          <w:tcPr>
            <w:tcW w:w="850" w:type="dxa"/>
            <w:vAlign w:val="center"/>
          </w:tcPr>
          <w:p w:rsidR="009A06B4" w:rsidRPr="001E79AF" w:rsidRDefault="001E79AF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1E79AF">
              <w:t>K-D</w:t>
            </w:r>
          </w:p>
        </w:tc>
        <w:tc>
          <w:tcPr>
            <w:tcW w:w="851" w:type="dxa"/>
            <w:vAlign w:val="center"/>
          </w:tcPr>
          <w:p w:rsidR="009A06B4" w:rsidRPr="001E79AF" w:rsidRDefault="001E79AF" w:rsidP="001E79AF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1E79AF">
              <w:t>K-D</w:t>
            </w:r>
          </w:p>
        </w:tc>
        <w:tc>
          <w:tcPr>
            <w:tcW w:w="850" w:type="dxa"/>
            <w:vAlign w:val="center"/>
          </w:tcPr>
          <w:p w:rsidR="009A06B4" w:rsidRPr="00A24920" w:rsidRDefault="009A06B4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9A06B4" w:rsidRPr="00A24920" w:rsidTr="002B44C3">
        <w:trPr>
          <w:cantSplit/>
        </w:trPr>
        <w:tc>
          <w:tcPr>
            <w:tcW w:w="5783" w:type="dxa"/>
          </w:tcPr>
          <w:p w:rsidR="009A06B4" w:rsidRPr="005B6D46" w:rsidRDefault="009A06B4" w:rsidP="007A28EA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interpretuje równania i</w:t>
            </w:r>
            <w:r w:rsidR="007A28EA">
              <w:t> </w:t>
            </w:r>
            <w:r w:rsidRPr="005B6D46">
              <w:t xml:space="preserve">nierówności </w:t>
            </w:r>
            <w:r w:rsidR="00230886">
              <w:t xml:space="preserve">liniowe </w:t>
            </w:r>
            <w:r w:rsidRPr="005B6D46">
              <w:t>sprzeczne oraz tożsamościowe</w:t>
            </w:r>
          </w:p>
        </w:tc>
        <w:tc>
          <w:tcPr>
            <w:tcW w:w="851" w:type="dxa"/>
            <w:vAlign w:val="center"/>
          </w:tcPr>
          <w:p w:rsidR="009A06B4" w:rsidRPr="00A24920" w:rsidRDefault="009A06B4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  <w:r w:rsidR="00980919">
              <w:t>-</w:t>
            </w:r>
            <w:r>
              <w:t>R</w:t>
            </w:r>
          </w:p>
        </w:tc>
        <w:tc>
          <w:tcPr>
            <w:tcW w:w="850" w:type="dxa"/>
            <w:vAlign w:val="center"/>
          </w:tcPr>
          <w:p w:rsidR="009A06B4" w:rsidRPr="00A24920" w:rsidRDefault="009A06B4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9A06B4" w:rsidRPr="00A24920" w:rsidRDefault="009A06B4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9A06B4" w:rsidRPr="00A24920" w:rsidRDefault="009A06B4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9A06B4" w:rsidRPr="00A24920" w:rsidTr="002B44C3">
        <w:trPr>
          <w:cantSplit/>
        </w:trPr>
        <w:tc>
          <w:tcPr>
            <w:tcW w:w="5783" w:type="dxa"/>
          </w:tcPr>
          <w:p w:rsidR="009A06B4" w:rsidRPr="005B6D46" w:rsidRDefault="009A06B4" w:rsidP="007A28EA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rozwiązuje nierówności liniowe z</w:t>
            </w:r>
            <w:r w:rsidR="007A28EA">
              <w:t> </w:t>
            </w:r>
            <w:r w:rsidRPr="005B6D46">
              <w:t>jedną niewiadomą</w:t>
            </w:r>
          </w:p>
        </w:tc>
        <w:tc>
          <w:tcPr>
            <w:tcW w:w="851" w:type="dxa"/>
            <w:vAlign w:val="center"/>
          </w:tcPr>
          <w:p w:rsidR="009A06B4" w:rsidRPr="00A24920" w:rsidRDefault="009A06B4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  <w:r w:rsidR="00980919">
              <w:t>-</w:t>
            </w:r>
            <w:r>
              <w:t>P</w:t>
            </w:r>
          </w:p>
        </w:tc>
        <w:tc>
          <w:tcPr>
            <w:tcW w:w="850" w:type="dxa"/>
            <w:vAlign w:val="center"/>
          </w:tcPr>
          <w:p w:rsidR="009A06B4" w:rsidRPr="00A24920" w:rsidRDefault="009A06B4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9A06B4" w:rsidRPr="00A24920" w:rsidRDefault="009A06B4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9A06B4" w:rsidRPr="00A24920" w:rsidRDefault="009A06B4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9A06B4" w:rsidRPr="00A24920" w:rsidTr="002B44C3">
        <w:trPr>
          <w:cantSplit/>
        </w:trPr>
        <w:tc>
          <w:tcPr>
            <w:tcW w:w="5783" w:type="dxa"/>
          </w:tcPr>
          <w:p w:rsidR="009A06B4" w:rsidRPr="005B6D46" w:rsidRDefault="009A06B4" w:rsidP="007A28EA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lastRenderedPageBreak/>
              <w:t>rozwiązuje równania i</w:t>
            </w:r>
            <w:r w:rsidR="007A28EA">
              <w:t> </w:t>
            </w:r>
            <w:r w:rsidRPr="005B6D46">
              <w:t>nierówności kwadratowe</w:t>
            </w:r>
          </w:p>
        </w:tc>
        <w:tc>
          <w:tcPr>
            <w:tcW w:w="851" w:type="dxa"/>
            <w:vAlign w:val="center"/>
          </w:tcPr>
          <w:p w:rsidR="009A06B4" w:rsidRPr="00A24920" w:rsidRDefault="009A06B4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  <w:r w:rsidR="00980919">
              <w:t>-</w:t>
            </w:r>
            <w:r>
              <w:t>P</w:t>
            </w:r>
          </w:p>
        </w:tc>
        <w:tc>
          <w:tcPr>
            <w:tcW w:w="850" w:type="dxa"/>
            <w:vAlign w:val="center"/>
          </w:tcPr>
          <w:p w:rsidR="009A06B4" w:rsidRPr="00A24920" w:rsidRDefault="001E79AF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K-P</w:t>
            </w:r>
          </w:p>
        </w:tc>
        <w:tc>
          <w:tcPr>
            <w:tcW w:w="851" w:type="dxa"/>
            <w:vAlign w:val="center"/>
          </w:tcPr>
          <w:p w:rsidR="009A06B4" w:rsidRPr="00A24920" w:rsidRDefault="009A06B4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9A06B4" w:rsidRPr="00A24920" w:rsidRDefault="009A06B4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9A06B4" w:rsidRPr="00A24920" w:rsidTr="002B44C3">
        <w:trPr>
          <w:cantSplit/>
        </w:trPr>
        <w:tc>
          <w:tcPr>
            <w:tcW w:w="5783" w:type="dxa"/>
          </w:tcPr>
          <w:p w:rsidR="009A06B4" w:rsidRPr="005B6D46" w:rsidRDefault="009A06B4" w:rsidP="00230886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 xml:space="preserve">rozwiązuje równania wielomianowe postaci </w:t>
            </w:r>
            <m:oMath>
              <m:r>
                <w:rPr>
                  <w:rFonts w:ascii="Cambria Math" w:hAnsi="Cambria Math"/>
                </w:rPr>
                <m:t>W(x)=0</m:t>
              </m:r>
            </m:oMath>
            <w:r w:rsidRPr="005B6D46">
              <w:t xml:space="preserve"> dla wielomianów doprowadzonych do postaci iloczynowej</w:t>
            </w:r>
          </w:p>
        </w:tc>
        <w:tc>
          <w:tcPr>
            <w:tcW w:w="851" w:type="dxa"/>
            <w:vAlign w:val="center"/>
          </w:tcPr>
          <w:p w:rsidR="009A06B4" w:rsidRPr="00A24920" w:rsidRDefault="009A06B4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9A06B4" w:rsidRPr="00A24920" w:rsidRDefault="006D3500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K-R</w:t>
            </w:r>
          </w:p>
        </w:tc>
        <w:tc>
          <w:tcPr>
            <w:tcW w:w="851" w:type="dxa"/>
            <w:vAlign w:val="center"/>
          </w:tcPr>
          <w:p w:rsidR="009A06B4" w:rsidRPr="00A24920" w:rsidRDefault="009A06B4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9A06B4" w:rsidRPr="00A24920" w:rsidRDefault="009A06B4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D51D78" w:rsidRPr="00A24920" w:rsidTr="00601634">
        <w:trPr>
          <w:cantSplit/>
        </w:trPr>
        <w:tc>
          <w:tcPr>
            <w:tcW w:w="9185" w:type="dxa"/>
            <w:gridSpan w:val="5"/>
          </w:tcPr>
          <w:p w:rsidR="00D51D78" w:rsidRPr="006B1CE3" w:rsidRDefault="00D51D78" w:rsidP="00D51D78">
            <w:pPr>
              <w:widowControl w:val="0"/>
              <w:autoSpaceDE w:val="0"/>
              <w:autoSpaceDN w:val="0"/>
              <w:adjustRightInd w:val="0"/>
              <w:ind w:right="-15"/>
              <w:rPr>
                <w:b/>
              </w:rPr>
            </w:pPr>
            <w:r w:rsidRPr="006B1CE3">
              <w:rPr>
                <w:b/>
              </w:rPr>
              <w:t>Układy równań</w:t>
            </w:r>
            <w:r w:rsidR="006545BD">
              <w:rPr>
                <w:b/>
              </w:rPr>
              <w:t xml:space="preserve">. </w:t>
            </w:r>
            <w:r w:rsidR="006545BD">
              <w:t>Uczeń:</w:t>
            </w:r>
          </w:p>
        </w:tc>
      </w:tr>
      <w:tr w:rsidR="00D51D78" w:rsidRPr="00A24920" w:rsidTr="002B44C3">
        <w:trPr>
          <w:cantSplit/>
        </w:trPr>
        <w:tc>
          <w:tcPr>
            <w:tcW w:w="5783" w:type="dxa"/>
          </w:tcPr>
          <w:p w:rsidR="00D51D78" w:rsidRPr="005B6D46" w:rsidRDefault="00D51D78" w:rsidP="007A28EA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rozwiązuje układy równań liniowych z</w:t>
            </w:r>
            <w:r w:rsidR="007A28EA">
              <w:t> </w:t>
            </w:r>
            <w:r w:rsidRPr="005B6D46">
              <w:t>dwiema niewiadomymi, podaje interpretację geometryczną układów oznaczonych, nieoznaczonych i</w:t>
            </w:r>
            <w:r w:rsidR="007A28EA">
              <w:t> </w:t>
            </w:r>
            <w:r w:rsidRPr="005B6D46">
              <w:t>sprzecznych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  <w:r w:rsidR="00980919">
              <w:t>-</w:t>
            </w:r>
            <w:r>
              <w:t>P</w:t>
            </w:r>
          </w:p>
        </w:tc>
        <w:tc>
          <w:tcPr>
            <w:tcW w:w="850" w:type="dxa"/>
            <w:vAlign w:val="center"/>
          </w:tcPr>
          <w:p w:rsidR="00D51D78" w:rsidRPr="00A24920" w:rsidRDefault="00D51D78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D51D78" w:rsidRPr="00A24920" w:rsidRDefault="00D51D78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A24920" w:rsidRDefault="00E57042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K-D</w:t>
            </w:r>
          </w:p>
        </w:tc>
      </w:tr>
      <w:tr w:rsidR="00D51D78" w:rsidRPr="00A24920" w:rsidTr="002B44C3">
        <w:trPr>
          <w:cantSplit/>
        </w:trPr>
        <w:tc>
          <w:tcPr>
            <w:tcW w:w="5783" w:type="dxa"/>
          </w:tcPr>
          <w:p w:rsidR="00D51D78" w:rsidRPr="005B6D46" w:rsidRDefault="00D51D78" w:rsidP="00D51D78">
            <w:pPr>
              <w:widowControl w:val="0"/>
              <w:autoSpaceDE w:val="0"/>
              <w:autoSpaceDN w:val="0"/>
              <w:adjustRightInd w:val="0"/>
              <w:ind w:right="-15"/>
              <w:rPr>
                <w:iCs/>
              </w:rPr>
            </w:pPr>
            <w:r w:rsidRPr="005B6D46">
              <w:rPr>
                <w:iCs/>
              </w:rPr>
              <w:t>stosuje układy równań do rozwiązywania zadań tekstowych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  <w:r w:rsidR="00980919">
              <w:t>-</w:t>
            </w:r>
            <w:r>
              <w:t>R</w:t>
            </w:r>
          </w:p>
        </w:tc>
        <w:tc>
          <w:tcPr>
            <w:tcW w:w="850" w:type="dxa"/>
            <w:vAlign w:val="center"/>
          </w:tcPr>
          <w:p w:rsidR="00D51D78" w:rsidRPr="00A24920" w:rsidRDefault="00D51D78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D51D78" w:rsidRPr="00A24920" w:rsidRDefault="00D51D78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A24920" w:rsidRDefault="00D51D78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D51D78" w:rsidRPr="00A24920" w:rsidTr="00601634">
        <w:trPr>
          <w:cantSplit/>
        </w:trPr>
        <w:tc>
          <w:tcPr>
            <w:tcW w:w="9185" w:type="dxa"/>
            <w:gridSpan w:val="5"/>
          </w:tcPr>
          <w:p w:rsidR="00D51D78" w:rsidRPr="006B1CE3" w:rsidRDefault="00D51D78" w:rsidP="00D51D78">
            <w:pPr>
              <w:widowControl w:val="0"/>
              <w:autoSpaceDE w:val="0"/>
              <w:autoSpaceDN w:val="0"/>
              <w:adjustRightInd w:val="0"/>
              <w:ind w:right="-15"/>
              <w:rPr>
                <w:b/>
              </w:rPr>
            </w:pPr>
            <w:r w:rsidRPr="006B1CE3">
              <w:rPr>
                <w:b/>
              </w:rPr>
              <w:t>Funkcje</w:t>
            </w:r>
            <w:r w:rsidR="006545BD">
              <w:rPr>
                <w:b/>
              </w:rPr>
              <w:t xml:space="preserve">. </w:t>
            </w:r>
            <w:r w:rsidR="006545BD" w:rsidRPr="006B1CE3">
              <w:t>Uczeń:</w:t>
            </w: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1D78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określa funkcje jako jednoznaczne przyporządkowanie za pomocą opisu słownego, tabeli, wykresu, wzoru (także różnymi wzorami na różnych przedziałach)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  <w:r w:rsidR="00980919">
              <w:t>-</w:t>
            </w:r>
            <w:r>
              <w:t>R</w:t>
            </w: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  <w:r w:rsidR="00980919">
              <w:t>-</w:t>
            </w:r>
            <w:r>
              <w:t>D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</w:tcPr>
          <w:p w:rsidR="00D51D78" w:rsidRPr="00A24920" w:rsidRDefault="00D51D78" w:rsidP="00D51D78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1D78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oblicza wartość funkcji zadanej wzorem algebraicznym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  <w:r w:rsidR="00980919">
              <w:t>-</w:t>
            </w:r>
            <w:r>
              <w:t>R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</w:tcPr>
          <w:p w:rsidR="00D51D78" w:rsidRPr="00A24920" w:rsidRDefault="00D51D78" w:rsidP="00D51D78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7A28EA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odczytuje i</w:t>
            </w:r>
            <w:r w:rsidR="007A28EA">
              <w:t> </w:t>
            </w:r>
            <w:r w:rsidRPr="005B6D46">
              <w:t>interpretuje wartości funkcji określonych za pomocą tabel, wykresów, wzorów itp., również w sytuacjach wielokrotnego użycia tego samego źródła informacji lub kilku źródeł jednocześnie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  <w:r w:rsidR="00980919">
              <w:t>-</w:t>
            </w:r>
            <w:r>
              <w:t>P</w:t>
            </w: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i/>
              </w:rPr>
            </w:pPr>
            <w:r>
              <w:t>K</w:t>
            </w:r>
            <w:r w:rsidR="00980919">
              <w:t>-</w:t>
            </w:r>
            <w:r>
              <w:t>P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</w:tcPr>
          <w:p w:rsidR="00D51D78" w:rsidRPr="00A24920" w:rsidRDefault="00D51D78" w:rsidP="00D51D78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7A28EA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odczytuje z</w:t>
            </w:r>
            <w:r w:rsidR="007A28EA">
              <w:t> </w:t>
            </w:r>
            <w:r w:rsidRPr="005B6D46">
              <w:t>wykresu funkcji: dziedzinę, zbiór wartości, miejsca zerowe, przedziały monotoniczności, przedziały, w</w:t>
            </w:r>
            <w:r w:rsidR="007A28EA">
              <w:t> </w:t>
            </w:r>
            <w:r w:rsidRPr="005B6D46">
              <w:t>których funkcja przyjmuje wartości większe (nie mniejsze) lub mniejsze (nie większe) od danej liczby, największe i</w:t>
            </w:r>
            <w:r w:rsidR="007A28EA">
              <w:t> </w:t>
            </w:r>
            <w:r w:rsidRPr="005B6D46">
              <w:t>najmniejsze wartości funkcji (o</w:t>
            </w:r>
            <w:r w:rsidR="007A28EA">
              <w:t> </w:t>
            </w:r>
            <w:r w:rsidRPr="005B6D46">
              <w:t>ile istnieją) w</w:t>
            </w:r>
            <w:r w:rsidR="007A28EA">
              <w:t> </w:t>
            </w:r>
            <w:r w:rsidRPr="005B6D46">
              <w:t>danym przedziale domkniętym oraz argumenty, dla których wartości największe i</w:t>
            </w:r>
            <w:r w:rsidR="007A28EA">
              <w:t> </w:t>
            </w:r>
            <w:r w:rsidRPr="005B6D46">
              <w:t>najmniejsze są przez funkcję przyjmowane</w:t>
            </w:r>
          </w:p>
        </w:tc>
        <w:tc>
          <w:tcPr>
            <w:tcW w:w="851" w:type="dxa"/>
            <w:vAlign w:val="center"/>
          </w:tcPr>
          <w:p w:rsidR="00D51D78" w:rsidRPr="00A83F27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  <w:r w:rsidR="00980919">
              <w:t>-</w:t>
            </w:r>
            <w:r>
              <w:t>R</w:t>
            </w: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i/>
              </w:rPr>
            </w:pPr>
            <w:r>
              <w:t>K</w:t>
            </w:r>
            <w:r w:rsidR="00980919">
              <w:t>-</w:t>
            </w:r>
            <w:r>
              <w:t>R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</w:tcPr>
          <w:p w:rsidR="00D51D78" w:rsidRPr="00A24920" w:rsidRDefault="00D51D78" w:rsidP="00D51D78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1D78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interpretuje współczynniki występujące we wzorze funkcji liniowej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</w:tcPr>
          <w:p w:rsidR="00D51D78" w:rsidRPr="00A24920" w:rsidRDefault="00D51D78" w:rsidP="00D51D78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7A28EA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wyznacza wzór funkcji liniowej na podstawie informacji o</w:t>
            </w:r>
            <w:r w:rsidR="007A28EA">
              <w:t> </w:t>
            </w:r>
            <w:r w:rsidRPr="005B6D46">
              <w:t>jej wykresie lub o</w:t>
            </w:r>
            <w:r w:rsidR="007A28EA">
              <w:t> </w:t>
            </w:r>
            <w:r w:rsidRPr="005B6D46">
              <w:t>jej własnościach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  <w:r w:rsidR="00980919">
              <w:t>-</w:t>
            </w:r>
            <w:r>
              <w:t>P</w:t>
            </w: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</w:tcPr>
          <w:p w:rsidR="00D51D78" w:rsidRPr="00A24920" w:rsidRDefault="00D51D78" w:rsidP="00D51D78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1D78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iCs/>
              </w:rPr>
            </w:pPr>
            <w:r w:rsidRPr="005B6D46">
              <w:rPr>
                <w:iCs/>
              </w:rPr>
              <w:t>szkicuje wykres funkcji kwadratowej zadanej wzorem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</w:p>
        </w:tc>
        <w:tc>
          <w:tcPr>
            <w:tcW w:w="850" w:type="dxa"/>
            <w:vAlign w:val="center"/>
          </w:tcPr>
          <w:p w:rsidR="00D51D78" w:rsidRPr="00A24920" w:rsidRDefault="006D3500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</w:tcPr>
          <w:p w:rsidR="00D51D78" w:rsidRPr="00A24920" w:rsidRDefault="00D51D78" w:rsidP="00D51D78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7A28EA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interpretuje współczynniki występujące we wzorze funkcji kwadratowej w</w:t>
            </w:r>
            <w:r w:rsidR="007A28EA">
              <w:t> </w:t>
            </w:r>
            <w:r w:rsidRPr="005B6D46">
              <w:t>postaci ogólnej, kanonicznej i iloczynowej (jeśli istnieje)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  <w:r w:rsidR="00980919">
              <w:t>-</w:t>
            </w:r>
            <w:r>
              <w:t>R</w:t>
            </w: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</w:tcPr>
          <w:p w:rsidR="00D51D78" w:rsidRPr="00A24920" w:rsidRDefault="00D51D78" w:rsidP="00D51D78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7A28EA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wyznacza wzór funkcji kwadratowej na podstawie informacji o</w:t>
            </w:r>
            <w:r w:rsidR="007A28EA">
              <w:t> </w:t>
            </w:r>
            <w:r w:rsidRPr="005B6D46">
              <w:t>tej funkcji lub o</w:t>
            </w:r>
            <w:r w:rsidR="007A28EA">
              <w:t> </w:t>
            </w:r>
            <w:r w:rsidRPr="005B6D46">
              <w:t>jej wykresie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  <w:r w:rsidR="00980919">
              <w:t>-</w:t>
            </w:r>
            <w:r>
              <w:t>R</w:t>
            </w: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</w:tcPr>
          <w:p w:rsidR="00D51D78" w:rsidRPr="00A24920" w:rsidRDefault="00D51D78" w:rsidP="00D51D78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D51D78" w:rsidRPr="00A24920" w:rsidTr="00D72136">
        <w:trPr>
          <w:cantSplit/>
          <w:trHeight w:val="583"/>
        </w:trPr>
        <w:tc>
          <w:tcPr>
            <w:tcW w:w="5783" w:type="dxa"/>
          </w:tcPr>
          <w:p w:rsidR="00D51D78" w:rsidRPr="005B6D46" w:rsidRDefault="00D51D78" w:rsidP="007A28EA">
            <w:pPr>
              <w:widowControl w:val="0"/>
              <w:autoSpaceDE w:val="0"/>
              <w:autoSpaceDN w:val="0"/>
              <w:adjustRightInd w:val="0"/>
              <w:ind w:right="-15"/>
            </w:pPr>
            <w:r w:rsidRPr="005B6D46">
              <w:t>wyznacza największą i</w:t>
            </w:r>
            <w:r w:rsidR="007A28EA">
              <w:t> </w:t>
            </w:r>
            <w:r w:rsidRPr="005B6D46">
              <w:t>najmniejszą wartość funkcji kwadratowej w</w:t>
            </w:r>
            <w:r w:rsidR="007A28EA">
              <w:t> </w:t>
            </w:r>
            <w:r w:rsidRPr="005B6D46">
              <w:t>przedziale domkniętym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</w:tcPr>
          <w:p w:rsidR="00D51D78" w:rsidRPr="00A24920" w:rsidRDefault="00D51D78" w:rsidP="00D51D78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374B">
            <w:pPr>
              <w:widowControl w:val="0"/>
              <w:autoSpaceDE w:val="0"/>
              <w:autoSpaceDN w:val="0"/>
              <w:adjustRightInd w:val="0"/>
              <w:ind w:right="-15"/>
            </w:pPr>
            <w:r w:rsidRPr="005B6D46">
              <w:t>wykorzystuje własności funkcji liniowej i</w:t>
            </w:r>
            <w:r w:rsidR="007A28EA">
              <w:t> </w:t>
            </w:r>
            <w:r w:rsidRPr="005B6D46">
              <w:t>kwadratowej do interpretacji zagadnień geometrycznych, fizycznych itp., także osadzonych w</w:t>
            </w:r>
            <w:r w:rsidR="00D5374B">
              <w:t> </w:t>
            </w:r>
            <w:r w:rsidRPr="005B6D46">
              <w:t>kontekście praktycznym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  <w:r w:rsidR="00980919">
              <w:t>-</w:t>
            </w:r>
            <w:r>
              <w:t>R</w:t>
            </w:r>
          </w:p>
        </w:tc>
        <w:tc>
          <w:tcPr>
            <w:tcW w:w="850" w:type="dxa"/>
            <w:vAlign w:val="center"/>
          </w:tcPr>
          <w:p w:rsidR="00D51D78" w:rsidRPr="00A24920" w:rsidRDefault="006D3500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P-R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</w:tcPr>
          <w:p w:rsidR="00D51D78" w:rsidRPr="00A24920" w:rsidRDefault="00D51D78" w:rsidP="00D51D78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230886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 xml:space="preserve">na podstawie wykresu funkcji </w:t>
            </w:r>
            <m:oMath>
              <m:r>
                <w:rPr>
                  <w:rFonts w:ascii="Cambria Math" w:hAnsi="Cambria Math"/>
                </w:rPr>
                <m:t>y=f(x)</m:t>
              </m:r>
            </m:oMath>
            <w:r w:rsidRPr="005B6D46">
              <w:t xml:space="preserve"> szkicuje wykresy funkcji</w:t>
            </w:r>
            <w:r w:rsidRPr="00B75FAD">
              <w:rPr>
                <w:sz w:val="22"/>
              </w:rPr>
              <w:t xml:space="preserve">, </w:t>
            </w:r>
            <m:oMath>
              <m:r>
                <w:rPr>
                  <w:rFonts w:ascii="Cambria Math" w:hAnsi="Cambria Math"/>
                  <w:sz w:val="22"/>
                </w:rPr>
                <m:t>y=f(x-a)</m:t>
              </m:r>
            </m:oMath>
            <w:r w:rsidR="00BC4BA3" w:rsidRPr="00B75FAD">
              <w:rPr>
                <w:sz w:val="22"/>
              </w:rPr>
              <w:t>,</w:t>
            </w:r>
            <w:r w:rsidR="00B75FAD">
              <w:rPr>
                <w:sz w:val="22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</w:rPr>
                <m:t>y=f(x)+b</m:t>
              </m:r>
            </m:oMath>
          </w:p>
        </w:tc>
        <w:tc>
          <w:tcPr>
            <w:tcW w:w="851" w:type="dxa"/>
            <w:vAlign w:val="center"/>
          </w:tcPr>
          <w:p w:rsidR="00D51D78" w:rsidRPr="00A83F27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  <w:r w:rsidR="00980919">
              <w:t>-</w:t>
            </w:r>
            <w:r>
              <w:t>P</w:t>
            </w:r>
          </w:p>
        </w:tc>
        <w:tc>
          <w:tcPr>
            <w:tcW w:w="850" w:type="dxa"/>
            <w:vAlign w:val="center"/>
          </w:tcPr>
          <w:p w:rsidR="00D51D78" w:rsidRPr="00A24920" w:rsidRDefault="006D3500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i/>
              </w:rPr>
            </w:pPr>
            <w:r>
              <w:t>P-R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D51D78" w:rsidRPr="00A24920" w:rsidRDefault="00D51D78" w:rsidP="00D51D78">
            <w:pPr>
              <w:widowControl w:val="0"/>
              <w:autoSpaceDE w:val="0"/>
              <w:autoSpaceDN w:val="0"/>
              <w:adjustRightInd w:val="0"/>
              <w:ind w:right="-15"/>
              <w:rPr>
                <w:i/>
              </w:rPr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374B">
            <w:pPr>
              <w:widowControl w:val="0"/>
              <w:autoSpaceDE w:val="0"/>
              <w:autoSpaceDN w:val="0"/>
              <w:adjustRightInd w:val="0"/>
              <w:ind w:right="-15"/>
            </w:pPr>
            <w:r w:rsidRPr="005B6D46">
              <w:t xml:space="preserve">posługuje się funkcją </w:t>
            </w:r>
            <m:oMath>
              <m:r>
                <w:rPr>
                  <w:rFonts w:ascii="Cambria Math" w:hAnsi="Cambria Math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 w:rsidRPr="005B6D46">
              <w:t>, w</w:t>
            </w:r>
            <w:r w:rsidR="00D5374B">
              <w:t> </w:t>
            </w:r>
            <w:r w:rsidRPr="005B6D46">
              <w:t>tym jej wykresem, do opisu i</w:t>
            </w:r>
            <w:r w:rsidR="00D5374B">
              <w:t> </w:t>
            </w:r>
            <w:r w:rsidRPr="005B6D46">
              <w:t>interpretacji zagadnień związanych z wielkościami odwrotnie proporcjonalnymi, również w zastosowaniach praktycznych</w:t>
            </w:r>
          </w:p>
        </w:tc>
        <w:tc>
          <w:tcPr>
            <w:tcW w:w="851" w:type="dxa"/>
            <w:vAlign w:val="center"/>
          </w:tcPr>
          <w:p w:rsidR="00D51D78" w:rsidRPr="00A83F27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  <w:r w:rsidR="00980919">
              <w:t>-</w:t>
            </w:r>
            <w:r>
              <w:t>R</w:t>
            </w:r>
          </w:p>
        </w:tc>
        <w:tc>
          <w:tcPr>
            <w:tcW w:w="850" w:type="dxa"/>
            <w:vAlign w:val="center"/>
          </w:tcPr>
          <w:p w:rsidR="00D51D78" w:rsidRPr="00A83F27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D51D78" w:rsidRPr="00A24920" w:rsidRDefault="00D51D78" w:rsidP="00D51D78">
            <w:pPr>
              <w:widowControl w:val="0"/>
              <w:autoSpaceDE w:val="0"/>
              <w:autoSpaceDN w:val="0"/>
              <w:adjustRightInd w:val="0"/>
              <w:ind w:right="-15"/>
              <w:rPr>
                <w:i/>
              </w:rPr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374B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lastRenderedPageBreak/>
              <w:t>posługuje się funkcjami wykładniczą i</w:t>
            </w:r>
            <w:r w:rsidR="00D5374B">
              <w:t> </w:t>
            </w:r>
            <w:r w:rsidRPr="005B6D46">
              <w:t>logarytmiczną, w tym ich wykresami, do opisu i</w:t>
            </w:r>
            <w:r w:rsidR="00D5374B">
              <w:t> </w:t>
            </w:r>
            <w:r w:rsidRPr="005B6D46">
              <w:t>interpretacji zagadnień związanych z</w:t>
            </w:r>
            <w:r w:rsidR="00D5374B">
              <w:t> </w:t>
            </w:r>
            <w:r w:rsidRPr="005B6D46">
              <w:t>zastosowaniami praktycznymi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A24920" w:rsidRDefault="006D3500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P-</w:t>
            </w:r>
            <w:r w:rsidRPr="00D51D78">
              <w:t>R</w:t>
            </w:r>
          </w:p>
        </w:tc>
        <w:tc>
          <w:tcPr>
            <w:tcW w:w="851" w:type="dxa"/>
            <w:vAlign w:val="center"/>
          </w:tcPr>
          <w:p w:rsidR="00D51D78" w:rsidRPr="00D51D78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</w:tcPr>
          <w:p w:rsidR="00D51D78" w:rsidRPr="00A24920" w:rsidRDefault="00D51D78" w:rsidP="00D51D78">
            <w:pPr>
              <w:widowControl w:val="0"/>
              <w:autoSpaceDE w:val="0"/>
              <w:autoSpaceDN w:val="0"/>
              <w:adjustRightInd w:val="0"/>
              <w:ind w:right="-15"/>
              <w:rPr>
                <w:i/>
                <w:iCs/>
              </w:rPr>
            </w:pPr>
          </w:p>
        </w:tc>
      </w:tr>
      <w:tr w:rsidR="00D51D78" w:rsidRPr="00A24920" w:rsidTr="00601634">
        <w:trPr>
          <w:cantSplit/>
        </w:trPr>
        <w:tc>
          <w:tcPr>
            <w:tcW w:w="9185" w:type="dxa"/>
            <w:gridSpan w:val="5"/>
          </w:tcPr>
          <w:p w:rsidR="00D51D78" w:rsidRPr="005B6D46" w:rsidRDefault="00D51D78" w:rsidP="00D51D78">
            <w:pPr>
              <w:widowControl w:val="0"/>
              <w:autoSpaceDE w:val="0"/>
              <w:autoSpaceDN w:val="0"/>
              <w:adjustRightInd w:val="0"/>
              <w:ind w:right="-15"/>
              <w:rPr>
                <w:b/>
              </w:rPr>
            </w:pPr>
            <w:r w:rsidRPr="005B6D46">
              <w:rPr>
                <w:b/>
              </w:rPr>
              <w:t>Ciągi</w:t>
            </w:r>
            <w:r w:rsidR="006545BD">
              <w:rPr>
                <w:b/>
              </w:rPr>
              <w:t xml:space="preserve">. </w:t>
            </w:r>
            <w:r w:rsidR="006545BD" w:rsidRPr="005B6D46">
              <w:t>Uczeń:</w:t>
            </w: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1D78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oblicza wyrazy ciągu określonego wzorem ogólnym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1D78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oblicza początkowe wyrazy ciągów określonych rekurencyjnie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  <w:r w:rsidR="00980919">
              <w:t>-</w:t>
            </w:r>
            <w:r>
              <w:t>P</w:t>
            </w: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374B" w:rsidP="00D5374B">
            <w:pPr>
              <w:widowControl w:val="0"/>
              <w:autoSpaceDE w:val="0"/>
              <w:autoSpaceDN w:val="0"/>
              <w:adjustRightInd w:val="0"/>
              <w:ind w:left="-5" w:right="-15"/>
            </w:pPr>
            <w:r>
              <w:t>w </w:t>
            </w:r>
            <w:r w:rsidR="00D51D78" w:rsidRPr="005B6D46">
              <w:t>prostych przypadkach bada, czy ciąg jest rosnący, czy malejący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1D78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sprawdza, czy dany ciąg jest arytmetyczny lub geometryczny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374B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 xml:space="preserve">stosuje wzór na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5B6D46">
              <w:rPr>
                <w:i/>
              </w:rPr>
              <w:t>-</w:t>
            </w:r>
            <w:r w:rsidRPr="005B6D46">
              <w:t>ty wyraz i</w:t>
            </w:r>
            <w:r w:rsidR="00D5374B">
              <w:t> </w:t>
            </w:r>
            <w:r w:rsidRPr="005B6D46">
              <w:t xml:space="preserve">na sumę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5B6D46">
              <w:t xml:space="preserve"> początkowych wyrazów ciągu arytmetycznego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D51D78" w:rsidRPr="00A24920" w:rsidRDefault="00980919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K-</w:t>
            </w:r>
            <w:r w:rsidR="00D51D78">
              <w:t>P</w:t>
            </w: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374B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iCs/>
              </w:rPr>
            </w:pPr>
            <w:r w:rsidRPr="005B6D46">
              <w:rPr>
                <w:iCs/>
              </w:rPr>
              <w:t xml:space="preserve">stosuje wzór na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5B6D46">
              <w:rPr>
                <w:i/>
                <w:iCs/>
              </w:rPr>
              <w:t>-</w:t>
            </w:r>
            <w:r w:rsidRPr="005B6D46">
              <w:rPr>
                <w:iCs/>
              </w:rPr>
              <w:t>ty wyraz i</w:t>
            </w:r>
            <w:r w:rsidR="00D5374B">
              <w:rPr>
                <w:iCs/>
              </w:rPr>
              <w:t> </w:t>
            </w:r>
            <w:r w:rsidRPr="005B6D46">
              <w:rPr>
                <w:iCs/>
              </w:rPr>
              <w:t xml:space="preserve">na sumę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5B6D46">
              <w:rPr>
                <w:iCs/>
              </w:rPr>
              <w:t xml:space="preserve"> początkowych wyrazów ciągu geometrycznego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  <w:r w:rsidR="00980919">
              <w:t>-</w:t>
            </w:r>
            <w:r>
              <w:t>P</w:t>
            </w: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374B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wykorzystuje własności ciągów, w</w:t>
            </w:r>
            <w:r w:rsidR="00D5374B">
              <w:t> </w:t>
            </w:r>
            <w:r w:rsidRPr="005B6D46">
              <w:t>tym arytmetycznych i geometrycznych, do rozwiązywania zadań, również osadzonych w</w:t>
            </w:r>
            <w:r w:rsidR="00D5374B">
              <w:t> </w:t>
            </w:r>
            <w:r w:rsidRPr="005B6D46">
              <w:t>kontekście praktycznym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i/>
              </w:rPr>
            </w:pPr>
          </w:p>
        </w:tc>
        <w:tc>
          <w:tcPr>
            <w:tcW w:w="851" w:type="dxa"/>
            <w:vAlign w:val="center"/>
          </w:tcPr>
          <w:p w:rsidR="00D51D78" w:rsidRPr="00A24920" w:rsidRDefault="00D51D78" w:rsidP="00E57042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  <w:r w:rsidR="00E57042">
              <w:t>-</w:t>
            </w:r>
            <w:r>
              <w:t>R</w:t>
            </w: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D51D78" w:rsidRPr="00A24920" w:rsidTr="00601634">
        <w:trPr>
          <w:cantSplit/>
        </w:trPr>
        <w:tc>
          <w:tcPr>
            <w:tcW w:w="9185" w:type="dxa"/>
            <w:gridSpan w:val="5"/>
          </w:tcPr>
          <w:p w:rsidR="00D51D78" w:rsidRPr="005B6D46" w:rsidRDefault="00D51D78" w:rsidP="00D51D78">
            <w:pPr>
              <w:widowControl w:val="0"/>
              <w:autoSpaceDE w:val="0"/>
              <w:autoSpaceDN w:val="0"/>
              <w:adjustRightInd w:val="0"/>
              <w:ind w:right="-15"/>
              <w:rPr>
                <w:b/>
              </w:rPr>
            </w:pPr>
            <w:r w:rsidRPr="005B6D46">
              <w:rPr>
                <w:b/>
              </w:rPr>
              <w:t>Trygonometria</w:t>
            </w:r>
          </w:p>
        </w:tc>
      </w:tr>
      <w:tr w:rsidR="00D51D78" w:rsidRPr="00A24920" w:rsidTr="00601634">
        <w:trPr>
          <w:cantSplit/>
        </w:trPr>
        <w:tc>
          <w:tcPr>
            <w:tcW w:w="9185" w:type="dxa"/>
            <w:gridSpan w:val="5"/>
          </w:tcPr>
          <w:p w:rsidR="00D51D78" w:rsidRPr="005B6D46" w:rsidRDefault="00D51D78" w:rsidP="00D51D78">
            <w:pPr>
              <w:widowControl w:val="0"/>
              <w:autoSpaceDE w:val="0"/>
              <w:autoSpaceDN w:val="0"/>
              <w:adjustRightInd w:val="0"/>
              <w:ind w:right="-15"/>
            </w:pPr>
            <w:r w:rsidRPr="005B6D46">
              <w:t>Uczeń:</w:t>
            </w: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374B">
            <w:pPr>
              <w:widowControl w:val="0"/>
              <w:autoSpaceDE w:val="0"/>
              <w:autoSpaceDN w:val="0"/>
              <w:adjustRightInd w:val="0"/>
              <w:ind w:right="-15"/>
            </w:pPr>
            <w:r w:rsidRPr="005B6D46">
              <w:t>wykorzystuje definicje funkcji: sinus, cosinus i</w:t>
            </w:r>
            <w:r w:rsidR="00D5374B">
              <w:t> </w:t>
            </w:r>
            <w:r w:rsidRPr="005B6D46">
              <w:t xml:space="preserve">tangens dla kątów od </w:t>
            </w:r>
            <m:oMath>
              <m:r>
                <w:rPr>
                  <w:rFonts w:ascii="Cambria Math" w:hAnsi="Cambria Math"/>
                </w:rPr>
                <m:t>0°</m:t>
              </m:r>
            </m:oMath>
            <w:r w:rsidRPr="005B6D46">
              <w:t xml:space="preserve"> do </w:t>
            </w:r>
            <m:oMath>
              <m:r>
                <w:rPr>
                  <w:rFonts w:ascii="Cambria Math" w:hAnsi="Cambria Math"/>
                </w:rPr>
                <m:t>180°</m:t>
              </m:r>
            </m:oMath>
            <w:r w:rsidRPr="005B6D46">
              <w:t>, w</w:t>
            </w:r>
            <w:r w:rsidR="00D5374B">
              <w:t> </w:t>
            </w:r>
            <w:r w:rsidRPr="005B6D46">
              <w:t xml:space="preserve">szczególności wyznacza wartości funkcji trygonometrycznych dla kątów </w:t>
            </w:r>
            <m:oMath>
              <m:r>
                <w:rPr>
                  <w:rFonts w:ascii="Cambria Math" w:hAnsi="Cambria Math"/>
                </w:rPr>
                <m:t>30°</m:t>
              </m:r>
            </m:oMath>
            <w:r w:rsidRPr="005B6D46">
              <w:t xml:space="preserve">, </w:t>
            </w:r>
            <m:oMath>
              <m:r>
                <w:rPr>
                  <w:rFonts w:ascii="Cambria Math" w:hAnsi="Cambria Math"/>
                </w:rPr>
                <m:t>45°</m:t>
              </m:r>
            </m:oMath>
            <w:r w:rsidRPr="005B6D46">
              <w:t xml:space="preserve">, </w:t>
            </w:r>
            <m:oMath>
              <m:r>
                <w:rPr>
                  <w:rFonts w:ascii="Cambria Math" w:hAnsi="Cambria Math"/>
                </w:rPr>
                <m:t>60°</m:t>
              </m:r>
            </m:oMath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  <w:r w:rsidR="00980919">
              <w:t>-</w:t>
            </w:r>
            <w:r>
              <w:t>R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374B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korzysta z</w:t>
            </w:r>
            <w:r w:rsidR="00D5374B">
              <w:t> </w:t>
            </w:r>
            <w:r w:rsidR="00D61C59">
              <w:t xml:space="preserve">wzorów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α+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α=1</m:t>
              </m:r>
            </m:oMath>
            <w:r w:rsidR="00D61C59">
              <w:t xml:space="preserve">,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tg </m:t>
              </m:r>
              <m:r>
                <w:rPr>
                  <w:rFonts w:ascii="Cambria Math" w:hAnsi="Cambria Math"/>
                </w:rPr>
                <m:t>α=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</m:func>
                </m:den>
              </m:f>
            </m:oMath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  <w:r w:rsidR="00980919">
              <w:t>-</w:t>
            </w:r>
            <w:r>
              <w:t>R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1647E1">
            <w:pPr>
              <w:widowControl w:val="0"/>
              <w:autoSpaceDE w:val="0"/>
              <w:autoSpaceDN w:val="0"/>
              <w:adjustRightInd w:val="0"/>
              <w:ind w:right="-15"/>
            </w:pPr>
            <w:r w:rsidRPr="005B6D46">
              <w:t>stosuje twierdzeni</w:t>
            </w:r>
            <w:r w:rsidR="00627156">
              <w:t>e</w:t>
            </w:r>
            <w:r w:rsidRPr="005B6D46">
              <w:t xml:space="preserve"> cosinusów oraz wzór na pole trójkąta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∙a∙b∙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γ</m:t>
                  </m:r>
                </m:e>
              </m:func>
            </m:oMath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  <w:r w:rsidR="00980919">
              <w:t>-</w:t>
            </w:r>
            <w:r>
              <w:t>R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374B">
            <w:pPr>
              <w:widowControl w:val="0"/>
              <w:autoSpaceDE w:val="0"/>
              <w:autoSpaceDN w:val="0"/>
              <w:adjustRightInd w:val="0"/>
              <w:ind w:right="-15"/>
            </w:pPr>
            <w:r w:rsidRPr="005B6D46">
              <w:t xml:space="preserve">oblicza kąty trójkąta </w:t>
            </w:r>
            <w:r w:rsidR="00627156">
              <w:t xml:space="preserve">prostokątnego </w:t>
            </w:r>
            <w:r w:rsidRPr="005B6D46">
              <w:t>i</w:t>
            </w:r>
            <w:r w:rsidR="00D5374B">
              <w:t> </w:t>
            </w:r>
            <w:r w:rsidRPr="005B6D46">
              <w:t>długości jego boków przy odpowiednich danych (rozwiązuje trójkąty</w:t>
            </w:r>
            <w:r w:rsidR="00BC1FF2">
              <w:t xml:space="preserve"> </w:t>
            </w:r>
            <w:r w:rsidR="00627156">
              <w:t>prostokątne, w</w:t>
            </w:r>
            <w:r w:rsidR="00D5374B">
              <w:t> </w:t>
            </w:r>
            <w:r w:rsidR="00627156">
              <w:t>tym</w:t>
            </w:r>
            <w:r w:rsidR="00BC1FF2">
              <w:t xml:space="preserve"> z</w:t>
            </w:r>
            <w:r w:rsidR="00D5374B">
              <w:t> </w:t>
            </w:r>
            <w:r w:rsidR="00BC1FF2">
              <w:t xml:space="preserve">wykorzystaniem </w:t>
            </w:r>
            <w:r w:rsidR="00627156">
              <w:t>funkcji trygonometrycznych)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  <w:r w:rsidR="00980919">
              <w:t>-</w:t>
            </w:r>
            <w:r>
              <w:t>R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D51D78" w:rsidRPr="00A24920" w:rsidTr="00601634">
        <w:trPr>
          <w:cantSplit/>
        </w:trPr>
        <w:tc>
          <w:tcPr>
            <w:tcW w:w="9185" w:type="dxa"/>
            <w:gridSpan w:val="5"/>
          </w:tcPr>
          <w:p w:rsidR="00D51D78" w:rsidRPr="005B6D46" w:rsidRDefault="00D51D78" w:rsidP="00D51D78">
            <w:pPr>
              <w:widowControl w:val="0"/>
              <w:autoSpaceDE w:val="0"/>
              <w:autoSpaceDN w:val="0"/>
              <w:adjustRightInd w:val="0"/>
              <w:ind w:right="-15"/>
              <w:rPr>
                <w:b/>
              </w:rPr>
            </w:pPr>
            <w:r w:rsidRPr="005B6D46">
              <w:rPr>
                <w:b/>
              </w:rPr>
              <w:t>Planimetria</w:t>
            </w:r>
            <w:r w:rsidR="006545BD">
              <w:rPr>
                <w:b/>
              </w:rPr>
              <w:t xml:space="preserve">. </w:t>
            </w:r>
            <w:r w:rsidR="006545BD" w:rsidRPr="005B6D46">
              <w:t>Uczeń:</w:t>
            </w: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374B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wyznacza promienie i</w:t>
            </w:r>
            <w:r w:rsidR="00D5374B">
              <w:t> </w:t>
            </w:r>
            <w:r w:rsidRPr="005B6D46">
              <w:t>średnice okręgów, długości cięciw okręgów oraz odcinków stycznych, w</w:t>
            </w:r>
            <w:r w:rsidR="00D5374B">
              <w:t> </w:t>
            </w:r>
            <w:r w:rsidRPr="005B6D46">
              <w:t>tym z wykorzystaniem twierdzenia Pitagorasa</w:t>
            </w:r>
          </w:p>
        </w:tc>
        <w:tc>
          <w:tcPr>
            <w:tcW w:w="851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9452A2">
              <w:t>K</w:t>
            </w:r>
            <w:r w:rsidR="00980919">
              <w:t>-</w:t>
            </w:r>
            <w:r w:rsidRPr="009452A2">
              <w:t>R</w:t>
            </w:r>
          </w:p>
        </w:tc>
        <w:tc>
          <w:tcPr>
            <w:tcW w:w="851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374B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rozpoznaje trójkąty ostrokątne, prostokątne i rozwartokątne przy danych długościach boków (m.in. stosuje twierdzenie odwrotne do twierdzenia Pitagorasa i twierdzenie cosinusów); stosuje twierdzenie: w</w:t>
            </w:r>
            <w:r w:rsidR="00D5374B">
              <w:t> </w:t>
            </w:r>
            <w:r w:rsidRPr="005B6D46">
              <w:t>trójkącie naprzeciw większego kąta wewnętrznego leży dłuższy bok</w:t>
            </w:r>
          </w:p>
        </w:tc>
        <w:tc>
          <w:tcPr>
            <w:tcW w:w="851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9452A2">
              <w:t>K</w:t>
            </w:r>
            <w:r w:rsidR="00980919">
              <w:t>-</w:t>
            </w:r>
            <w:r w:rsidRPr="009452A2">
              <w:t>P</w:t>
            </w:r>
          </w:p>
        </w:tc>
        <w:tc>
          <w:tcPr>
            <w:tcW w:w="851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374B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rozpoznaje wielokąty foremne i</w:t>
            </w:r>
            <w:r w:rsidR="00D5374B">
              <w:t> </w:t>
            </w:r>
            <w:r w:rsidRPr="005B6D46">
              <w:t>korzysta z ich podstawowych własności</w:t>
            </w:r>
          </w:p>
        </w:tc>
        <w:tc>
          <w:tcPr>
            <w:tcW w:w="851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9452A2">
              <w:t>K</w:t>
            </w:r>
            <w:r w:rsidR="00980919">
              <w:t>-</w:t>
            </w:r>
            <w:r w:rsidRPr="009452A2">
              <w:t>P</w:t>
            </w:r>
          </w:p>
        </w:tc>
        <w:tc>
          <w:tcPr>
            <w:tcW w:w="851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374B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korzysta z</w:t>
            </w:r>
            <w:r w:rsidR="00D5374B">
              <w:t> </w:t>
            </w:r>
            <w:r w:rsidRPr="005B6D46">
              <w:t>własności kątów i</w:t>
            </w:r>
            <w:r w:rsidR="00D5374B">
              <w:t> </w:t>
            </w:r>
            <w:r w:rsidRPr="005B6D46">
              <w:t>przekątnych w</w:t>
            </w:r>
            <w:r w:rsidR="00D5374B">
              <w:t> </w:t>
            </w:r>
            <w:r w:rsidRPr="005B6D46">
              <w:t>prostokątach, równoległobokach, rombach i</w:t>
            </w:r>
            <w:r w:rsidR="00D5374B">
              <w:t> </w:t>
            </w:r>
            <w:r w:rsidRPr="005B6D46">
              <w:t>trapezach</w:t>
            </w:r>
          </w:p>
        </w:tc>
        <w:tc>
          <w:tcPr>
            <w:tcW w:w="851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left="-5" w:right="-15"/>
              <w:jc w:val="center"/>
              <w:rPr>
                <w:iCs/>
              </w:rPr>
            </w:pPr>
            <w:r>
              <w:rPr>
                <w:iCs/>
              </w:rPr>
              <w:t>K</w:t>
            </w:r>
          </w:p>
        </w:tc>
        <w:tc>
          <w:tcPr>
            <w:tcW w:w="851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374B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stosuje własności kątów wpisanych i</w:t>
            </w:r>
            <w:r w:rsidR="00D5374B">
              <w:t> </w:t>
            </w:r>
            <w:r w:rsidRPr="005B6D46">
              <w:t>środkowych</w:t>
            </w:r>
          </w:p>
        </w:tc>
        <w:tc>
          <w:tcPr>
            <w:tcW w:w="851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  <w:r w:rsidR="00980919">
              <w:t>-</w:t>
            </w:r>
            <w:r>
              <w:t>P</w:t>
            </w:r>
          </w:p>
        </w:tc>
        <w:tc>
          <w:tcPr>
            <w:tcW w:w="851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374B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stosuje wzory na pole wycinka koła i</w:t>
            </w:r>
            <w:r w:rsidR="00D5374B">
              <w:t> </w:t>
            </w:r>
            <w:r w:rsidRPr="005B6D46">
              <w:t>długość łuku okręgu</w:t>
            </w:r>
          </w:p>
        </w:tc>
        <w:tc>
          <w:tcPr>
            <w:tcW w:w="851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</w:p>
        </w:tc>
        <w:tc>
          <w:tcPr>
            <w:tcW w:w="851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784C0D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stosuje twierdzeni</w:t>
            </w:r>
            <w:r w:rsidR="00784C0D">
              <w:t>e</w:t>
            </w:r>
            <w:r w:rsidRPr="005B6D46">
              <w:t xml:space="preserve"> Talesa</w:t>
            </w:r>
          </w:p>
        </w:tc>
        <w:tc>
          <w:tcPr>
            <w:tcW w:w="851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9452A2" w:rsidRDefault="007E24D2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P-R</w:t>
            </w:r>
          </w:p>
        </w:tc>
        <w:tc>
          <w:tcPr>
            <w:tcW w:w="851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  <w:r w:rsidR="00980919">
              <w:t>-</w:t>
            </w:r>
            <w:r>
              <w:t>R</w:t>
            </w:r>
          </w:p>
        </w:tc>
        <w:tc>
          <w:tcPr>
            <w:tcW w:w="850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374B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korzysta z</w:t>
            </w:r>
            <w:r w:rsidR="00D5374B">
              <w:t> </w:t>
            </w:r>
            <w:r w:rsidRPr="005B6D46">
              <w:t>cech podobieństwa trójkątów</w:t>
            </w:r>
          </w:p>
        </w:tc>
        <w:tc>
          <w:tcPr>
            <w:tcW w:w="851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</w:p>
        </w:tc>
        <w:tc>
          <w:tcPr>
            <w:tcW w:w="850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1D78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lastRenderedPageBreak/>
              <w:t>wykorzystuje zależności między obwodami oraz między polami figur podobnych</w:t>
            </w:r>
          </w:p>
        </w:tc>
        <w:tc>
          <w:tcPr>
            <w:tcW w:w="851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  <w:r w:rsidR="00980919">
              <w:t>-</w:t>
            </w:r>
            <w:r>
              <w:t>R</w:t>
            </w:r>
          </w:p>
        </w:tc>
        <w:tc>
          <w:tcPr>
            <w:tcW w:w="850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374B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wskazuje podstawowe punkty szczególne w</w:t>
            </w:r>
            <w:r w:rsidR="00D5374B">
              <w:t> </w:t>
            </w:r>
            <w:r w:rsidRPr="005B6D46">
              <w:t>trójkącie: środek okręgu wpisanego w</w:t>
            </w:r>
            <w:r w:rsidR="00D5374B">
              <w:t> </w:t>
            </w:r>
            <w:r w:rsidRPr="005B6D46">
              <w:t>trójkąt, środek okręgu opisanego na trójkącie, ortocentrum, środek ciężkości oraz korzysta z</w:t>
            </w:r>
            <w:r w:rsidR="00D5374B">
              <w:t> </w:t>
            </w:r>
            <w:r w:rsidRPr="005B6D46">
              <w:t>ich własności</w:t>
            </w:r>
          </w:p>
        </w:tc>
        <w:tc>
          <w:tcPr>
            <w:tcW w:w="851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  <w:r w:rsidR="00980919">
              <w:t>-</w:t>
            </w:r>
            <w:r>
              <w:t>R</w:t>
            </w:r>
          </w:p>
        </w:tc>
        <w:tc>
          <w:tcPr>
            <w:tcW w:w="851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784C0D" w:rsidRPr="00A24920" w:rsidTr="00D72136">
        <w:trPr>
          <w:cantSplit/>
        </w:trPr>
        <w:tc>
          <w:tcPr>
            <w:tcW w:w="5783" w:type="dxa"/>
          </w:tcPr>
          <w:p w:rsidR="00784C0D" w:rsidRPr="005B6D46" w:rsidRDefault="00784C0D" w:rsidP="002D125B">
            <w:r w:rsidRPr="005B6D46">
              <w:t>przeprowadza dowody geometryczne</w:t>
            </w:r>
          </w:p>
        </w:tc>
        <w:tc>
          <w:tcPr>
            <w:tcW w:w="851" w:type="dxa"/>
            <w:vAlign w:val="center"/>
          </w:tcPr>
          <w:p w:rsidR="00784C0D" w:rsidRPr="009452A2" w:rsidRDefault="00784C0D" w:rsidP="00D72136">
            <w:pPr>
              <w:jc w:val="center"/>
            </w:pPr>
          </w:p>
        </w:tc>
        <w:tc>
          <w:tcPr>
            <w:tcW w:w="850" w:type="dxa"/>
            <w:vAlign w:val="center"/>
          </w:tcPr>
          <w:p w:rsidR="00784C0D" w:rsidRPr="009452A2" w:rsidRDefault="00784C0D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P-D</w:t>
            </w:r>
          </w:p>
        </w:tc>
        <w:tc>
          <w:tcPr>
            <w:tcW w:w="851" w:type="dxa"/>
            <w:vAlign w:val="center"/>
          </w:tcPr>
          <w:p w:rsidR="00784C0D" w:rsidRPr="009452A2" w:rsidRDefault="00784C0D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P-D</w:t>
            </w:r>
          </w:p>
        </w:tc>
        <w:tc>
          <w:tcPr>
            <w:tcW w:w="850" w:type="dxa"/>
            <w:vAlign w:val="center"/>
          </w:tcPr>
          <w:p w:rsidR="00784C0D" w:rsidRPr="009452A2" w:rsidRDefault="00784C0D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374B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stosuje funkcje trygonometryczne do wyznaczania długości odcinków w</w:t>
            </w:r>
            <w:r w:rsidR="00D5374B">
              <w:t> </w:t>
            </w:r>
            <w:r w:rsidRPr="005B6D46">
              <w:t>figurach płaskich oraz obliczania pól figur</w:t>
            </w:r>
          </w:p>
        </w:tc>
        <w:tc>
          <w:tcPr>
            <w:tcW w:w="851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  <w:r w:rsidR="00980919">
              <w:t>-</w:t>
            </w:r>
            <w:r>
              <w:t>D</w:t>
            </w:r>
          </w:p>
        </w:tc>
        <w:tc>
          <w:tcPr>
            <w:tcW w:w="851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D51D78" w:rsidRPr="00A24920" w:rsidTr="00601634">
        <w:trPr>
          <w:cantSplit/>
        </w:trPr>
        <w:tc>
          <w:tcPr>
            <w:tcW w:w="9185" w:type="dxa"/>
            <w:gridSpan w:val="5"/>
          </w:tcPr>
          <w:p w:rsidR="00D51D78" w:rsidRPr="005B6D46" w:rsidRDefault="00D51D78" w:rsidP="00D51D78">
            <w:pPr>
              <w:widowControl w:val="0"/>
              <w:autoSpaceDE w:val="0"/>
              <w:autoSpaceDN w:val="0"/>
              <w:adjustRightInd w:val="0"/>
              <w:ind w:right="-15"/>
              <w:rPr>
                <w:b/>
              </w:rPr>
            </w:pPr>
            <w:r w:rsidRPr="005B6D46">
              <w:rPr>
                <w:b/>
              </w:rPr>
              <w:t>Geometria analityczna na płaszczyźnie kartezjańskiej</w:t>
            </w:r>
            <w:r w:rsidR="006545BD">
              <w:rPr>
                <w:b/>
              </w:rPr>
              <w:t xml:space="preserve">. </w:t>
            </w:r>
            <w:r w:rsidR="006545BD" w:rsidRPr="005B6D46">
              <w:t>Uczeń:</w:t>
            </w:r>
          </w:p>
        </w:tc>
      </w:tr>
      <w:tr w:rsidR="00040369" w:rsidRPr="00A24920" w:rsidTr="00DA190A">
        <w:trPr>
          <w:cantSplit/>
        </w:trPr>
        <w:tc>
          <w:tcPr>
            <w:tcW w:w="5783" w:type="dxa"/>
          </w:tcPr>
          <w:p w:rsidR="00040369" w:rsidRPr="005B6D46" w:rsidRDefault="00040369" w:rsidP="00D5374B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rozpoznaje wzajemne położenie prostych na płaszczyźnie na podstawie ich równań, w</w:t>
            </w:r>
            <w:r w:rsidR="00D5374B">
              <w:t> </w:t>
            </w:r>
            <w:r w:rsidRPr="005B6D46">
              <w:t>tym znajduje wspólny punkt dwóch prostych, jeśli taki istnieje</w:t>
            </w:r>
          </w:p>
        </w:tc>
        <w:tc>
          <w:tcPr>
            <w:tcW w:w="851" w:type="dxa"/>
            <w:vAlign w:val="center"/>
          </w:tcPr>
          <w:p w:rsidR="00040369" w:rsidRPr="00A24920" w:rsidRDefault="00E57042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K-P</w:t>
            </w:r>
          </w:p>
        </w:tc>
      </w:tr>
      <w:tr w:rsidR="00040369" w:rsidRPr="00A24920" w:rsidTr="00DA190A">
        <w:trPr>
          <w:cantSplit/>
        </w:trPr>
        <w:tc>
          <w:tcPr>
            <w:tcW w:w="5783" w:type="dxa"/>
          </w:tcPr>
          <w:p w:rsidR="00040369" w:rsidRPr="005B6D46" w:rsidRDefault="00040369" w:rsidP="00D5374B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posługuje się równaniami prostych na płaszczyźnie, w postaci kierunkowej i</w:t>
            </w:r>
            <w:r w:rsidR="00D5374B">
              <w:t> </w:t>
            </w:r>
            <w:r w:rsidRPr="005B6D46">
              <w:t>ogólnej, w</w:t>
            </w:r>
            <w:r w:rsidR="00D5374B">
              <w:t> </w:t>
            </w:r>
            <w:r w:rsidRPr="005B6D46">
              <w:t>tym wyznacza równanie prostej o</w:t>
            </w:r>
            <w:r w:rsidR="00D5374B">
              <w:t> </w:t>
            </w:r>
            <w:r w:rsidRPr="005B6D46">
              <w:t xml:space="preserve">zadanych własnościach (takich jak </w:t>
            </w:r>
            <w:r w:rsidR="002F6194">
              <w:t xml:space="preserve">np. </w:t>
            </w:r>
            <w:r w:rsidRPr="005B6D46">
              <w:t xml:space="preserve"> przechodzenie przez dwa dane punkty, znany współczynnik kierunkowy, równoległość do innej prostej)</w:t>
            </w: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P-R</w:t>
            </w:r>
          </w:p>
        </w:tc>
      </w:tr>
      <w:tr w:rsidR="00040369" w:rsidRPr="00A24920" w:rsidTr="00DA190A">
        <w:trPr>
          <w:cantSplit/>
        </w:trPr>
        <w:tc>
          <w:tcPr>
            <w:tcW w:w="5783" w:type="dxa"/>
          </w:tcPr>
          <w:p w:rsidR="00040369" w:rsidRPr="005B6D46" w:rsidRDefault="00040369" w:rsidP="00D5374B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oblicza odległość dwóch punktów w</w:t>
            </w:r>
            <w:r w:rsidR="00D5374B">
              <w:t> </w:t>
            </w:r>
            <w:r w:rsidRPr="005B6D46">
              <w:t>układzie współrzędnych</w:t>
            </w: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</w:p>
        </w:tc>
      </w:tr>
      <w:tr w:rsidR="00040369" w:rsidRPr="00A24920" w:rsidTr="00DA190A">
        <w:trPr>
          <w:cantSplit/>
        </w:trPr>
        <w:tc>
          <w:tcPr>
            <w:tcW w:w="5783" w:type="dxa"/>
          </w:tcPr>
          <w:p w:rsidR="00040369" w:rsidRPr="005B6D46" w:rsidRDefault="00040369" w:rsidP="00040369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posługuje się równaniem okręgu</w:t>
            </w:r>
            <w:r w:rsidR="00BC1FF2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x-a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y-b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2"/>
                    </w:rPr>
                    <m:t>2</m:t>
                  </m:r>
                </m:sup>
              </m:sSup>
            </m:oMath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R-P</w:t>
            </w:r>
          </w:p>
        </w:tc>
      </w:tr>
      <w:tr w:rsidR="00040369" w:rsidRPr="00A24920" w:rsidTr="00DA190A">
        <w:trPr>
          <w:cantSplit/>
        </w:trPr>
        <w:tc>
          <w:tcPr>
            <w:tcW w:w="5783" w:type="dxa"/>
          </w:tcPr>
          <w:p w:rsidR="00040369" w:rsidRPr="005B6D46" w:rsidRDefault="00040369" w:rsidP="00D5374B">
            <w:pPr>
              <w:widowControl w:val="0"/>
              <w:autoSpaceDE w:val="0"/>
              <w:autoSpaceDN w:val="0"/>
              <w:adjustRightInd w:val="0"/>
              <w:ind w:right="-15"/>
            </w:pPr>
            <w:r w:rsidRPr="005B6D46">
              <w:t>wyznacza obrazy okręgów i</w:t>
            </w:r>
            <w:r w:rsidR="00D5374B">
              <w:t> </w:t>
            </w:r>
            <w:r w:rsidRPr="005B6D46">
              <w:t>wielokątów w</w:t>
            </w:r>
            <w:r w:rsidR="00D5374B">
              <w:t> </w:t>
            </w:r>
            <w:r w:rsidRPr="005B6D46">
              <w:t>symetriach osiowych względem osi układu współrzędnych, symetrii środkowej (o</w:t>
            </w:r>
            <w:r w:rsidR="00D5374B">
              <w:t> </w:t>
            </w:r>
            <w:r w:rsidRPr="005B6D46">
              <w:t>środku w</w:t>
            </w:r>
            <w:r w:rsidR="00D5374B">
              <w:t> </w:t>
            </w:r>
            <w:r w:rsidRPr="005B6D46">
              <w:t>początku układu współrzędnych)</w:t>
            </w: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</w:p>
        </w:tc>
      </w:tr>
      <w:tr w:rsidR="00040369" w:rsidRPr="00A24920" w:rsidTr="00601634">
        <w:trPr>
          <w:cantSplit/>
        </w:trPr>
        <w:tc>
          <w:tcPr>
            <w:tcW w:w="9185" w:type="dxa"/>
            <w:gridSpan w:val="5"/>
          </w:tcPr>
          <w:p w:rsidR="00040369" w:rsidRPr="005B6D46" w:rsidRDefault="00040369" w:rsidP="00040369">
            <w:pPr>
              <w:widowControl w:val="0"/>
              <w:autoSpaceDE w:val="0"/>
              <w:autoSpaceDN w:val="0"/>
              <w:adjustRightInd w:val="0"/>
              <w:ind w:right="-15"/>
              <w:rPr>
                <w:b/>
              </w:rPr>
            </w:pPr>
            <w:r w:rsidRPr="005B6D46">
              <w:rPr>
                <w:b/>
              </w:rPr>
              <w:t>Stereometria</w:t>
            </w:r>
            <w:r w:rsidR="006545BD">
              <w:rPr>
                <w:b/>
              </w:rPr>
              <w:t xml:space="preserve">. </w:t>
            </w:r>
            <w:r w:rsidR="006545BD" w:rsidRPr="005B6D46">
              <w:t>Uczeń:</w:t>
            </w:r>
          </w:p>
        </w:tc>
      </w:tr>
      <w:tr w:rsidR="00040369" w:rsidRPr="00A24920" w:rsidTr="00DA190A">
        <w:trPr>
          <w:cantSplit/>
        </w:trPr>
        <w:tc>
          <w:tcPr>
            <w:tcW w:w="5783" w:type="dxa"/>
          </w:tcPr>
          <w:p w:rsidR="00040369" w:rsidRPr="005B6D46" w:rsidRDefault="00040369" w:rsidP="00D5374B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rozpoznaje wzajemne położenie prostych w</w:t>
            </w:r>
            <w:r w:rsidR="00D5374B">
              <w:t> </w:t>
            </w:r>
            <w:r w:rsidRPr="005B6D46">
              <w:t>przestrzeni, w</w:t>
            </w:r>
            <w:r w:rsidR="00D5374B">
              <w:t> </w:t>
            </w:r>
            <w:r w:rsidRPr="005B6D46">
              <w:t>szczególności proste prostopadłe nieprzecinające się</w:t>
            </w: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i/>
              </w:rPr>
            </w:pP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i/>
              </w:rPr>
            </w:pP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040369" w:rsidRPr="00A24920" w:rsidTr="00DA190A">
        <w:trPr>
          <w:cantSplit/>
        </w:trPr>
        <w:tc>
          <w:tcPr>
            <w:tcW w:w="5783" w:type="dxa"/>
          </w:tcPr>
          <w:p w:rsidR="00040369" w:rsidRPr="005B6D46" w:rsidRDefault="00040369" w:rsidP="00B35DF9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posługuje się pojęciem kąta między prostą a</w:t>
            </w:r>
            <w:r w:rsidR="00B35DF9">
              <w:t> </w:t>
            </w:r>
            <w:r w:rsidRPr="005B6D46">
              <w:t>płaszczyzną oraz pojęciem kąta dwuściennego między półpłaszczyznami</w:t>
            </w: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i/>
              </w:rPr>
            </w:pP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i/>
              </w:rPr>
            </w:pP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P-R</w:t>
            </w: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040369" w:rsidRPr="00A24920" w:rsidTr="00DA190A">
        <w:trPr>
          <w:cantSplit/>
        </w:trPr>
        <w:tc>
          <w:tcPr>
            <w:tcW w:w="5783" w:type="dxa"/>
          </w:tcPr>
          <w:p w:rsidR="00040369" w:rsidRPr="005B6D46" w:rsidRDefault="00040369" w:rsidP="00B35DF9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rozpoznaje w</w:t>
            </w:r>
            <w:r w:rsidR="00B35DF9">
              <w:t> </w:t>
            </w:r>
            <w:r w:rsidRPr="005B6D46">
              <w:t>graniastosłupach i</w:t>
            </w:r>
            <w:r w:rsidR="00B35DF9">
              <w:t> </w:t>
            </w:r>
            <w:r w:rsidRPr="005B6D46">
              <w:t>ostrosłupach kąty między odcinkami (np. krawędziami, krawędziami i przekątnymi) oraz kąty między ścianami, oblicza miary tych kątów</w:t>
            </w: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P-R</w:t>
            </w: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P-R</w:t>
            </w: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040369" w:rsidRPr="00A24920" w:rsidTr="00DA190A">
        <w:trPr>
          <w:cantSplit/>
        </w:trPr>
        <w:tc>
          <w:tcPr>
            <w:tcW w:w="5783" w:type="dxa"/>
          </w:tcPr>
          <w:p w:rsidR="00040369" w:rsidRPr="005B6D46" w:rsidRDefault="00040369" w:rsidP="00B35DF9">
            <w:pPr>
              <w:widowControl w:val="0"/>
              <w:autoSpaceDE w:val="0"/>
              <w:autoSpaceDN w:val="0"/>
              <w:adjustRightInd w:val="0"/>
              <w:ind w:right="-15"/>
            </w:pPr>
            <w:r w:rsidRPr="005B6D46">
              <w:t>rozpoznaje w</w:t>
            </w:r>
            <w:r w:rsidR="00B35DF9">
              <w:t> </w:t>
            </w:r>
            <w:r w:rsidRPr="005B6D46">
              <w:t>walcach i</w:t>
            </w:r>
            <w:r w:rsidR="00B35DF9">
              <w:t> </w:t>
            </w:r>
            <w:r w:rsidRPr="005B6D46">
              <w:t>w</w:t>
            </w:r>
            <w:r w:rsidR="00B35DF9">
              <w:t> </w:t>
            </w:r>
            <w:r w:rsidRPr="005B6D46">
              <w:t>stożkach kąt między odcinkami oraz kąt między odcinkami i</w:t>
            </w:r>
            <w:r w:rsidR="00B35DF9">
              <w:t> </w:t>
            </w:r>
            <w:r w:rsidRPr="005B6D46">
              <w:t>płaszczyznami (np. kąt rozwarcia stożka, kąt między tworzącą a podstawą), oblicza miary tych kątów</w:t>
            </w: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P-R</w:t>
            </w: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P-R</w:t>
            </w: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040369" w:rsidRPr="00A24920" w:rsidTr="00DA190A">
        <w:trPr>
          <w:cantSplit/>
        </w:trPr>
        <w:tc>
          <w:tcPr>
            <w:tcW w:w="5783" w:type="dxa"/>
          </w:tcPr>
          <w:p w:rsidR="00040369" w:rsidRPr="005B6D46" w:rsidRDefault="00B35DF9" w:rsidP="00B35DF9">
            <w:pPr>
              <w:widowControl w:val="0"/>
              <w:autoSpaceDE w:val="0"/>
              <w:autoSpaceDN w:val="0"/>
              <w:adjustRightInd w:val="0"/>
              <w:ind w:right="-15"/>
            </w:pPr>
            <w:r>
              <w:t>oblicza objętości i </w:t>
            </w:r>
            <w:r w:rsidR="00040369" w:rsidRPr="005B6D46">
              <w:t>pola powierzchni graniastosłupów, ostrosłupów, walca, stożka i</w:t>
            </w:r>
            <w:r>
              <w:t> </w:t>
            </w:r>
            <w:r w:rsidR="00040369" w:rsidRPr="005B6D46">
              <w:t>kuli, również z wykorzystaniem trygonometrii</w:t>
            </w: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K-R</w:t>
            </w: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K-R</w:t>
            </w: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040369" w:rsidRPr="00A24920" w:rsidTr="00DA190A">
        <w:trPr>
          <w:cantSplit/>
        </w:trPr>
        <w:tc>
          <w:tcPr>
            <w:tcW w:w="5783" w:type="dxa"/>
          </w:tcPr>
          <w:p w:rsidR="00040369" w:rsidRPr="005B6D46" w:rsidRDefault="00040369" w:rsidP="00040369">
            <w:pPr>
              <w:widowControl w:val="0"/>
              <w:autoSpaceDE w:val="0"/>
              <w:autoSpaceDN w:val="0"/>
              <w:adjustRightInd w:val="0"/>
              <w:ind w:right="-15"/>
            </w:pPr>
            <w:r w:rsidRPr="005B6D46">
              <w:t>wykorzystuje zależność między objętościami brył podobnych</w:t>
            </w: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040369" w:rsidRPr="00A24920" w:rsidTr="00601634">
        <w:trPr>
          <w:cantSplit/>
        </w:trPr>
        <w:tc>
          <w:tcPr>
            <w:tcW w:w="9185" w:type="dxa"/>
            <w:gridSpan w:val="5"/>
          </w:tcPr>
          <w:p w:rsidR="00040369" w:rsidRPr="005B6D46" w:rsidRDefault="00040369" w:rsidP="00040369">
            <w:pPr>
              <w:widowControl w:val="0"/>
              <w:autoSpaceDE w:val="0"/>
              <w:autoSpaceDN w:val="0"/>
              <w:adjustRightInd w:val="0"/>
              <w:ind w:right="-15"/>
              <w:rPr>
                <w:b/>
              </w:rPr>
            </w:pPr>
            <w:r w:rsidRPr="005B6D46">
              <w:rPr>
                <w:b/>
              </w:rPr>
              <w:t>Kombinatoryka</w:t>
            </w:r>
            <w:r w:rsidR="006545BD">
              <w:rPr>
                <w:b/>
              </w:rPr>
              <w:t xml:space="preserve">. </w:t>
            </w:r>
            <w:r w:rsidR="006545BD" w:rsidRPr="005B6D46">
              <w:t>Uczeń:</w:t>
            </w:r>
          </w:p>
        </w:tc>
      </w:tr>
      <w:tr w:rsidR="00040369" w:rsidRPr="00A24920" w:rsidTr="00DA190A">
        <w:trPr>
          <w:cantSplit/>
        </w:trPr>
        <w:tc>
          <w:tcPr>
            <w:tcW w:w="5783" w:type="dxa"/>
          </w:tcPr>
          <w:p w:rsidR="00040369" w:rsidRPr="005B6D46" w:rsidRDefault="00040369" w:rsidP="00B35DF9">
            <w:pPr>
              <w:widowControl w:val="0"/>
              <w:autoSpaceDE w:val="0"/>
              <w:autoSpaceDN w:val="0"/>
              <w:adjustRightInd w:val="0"/>
              <w:ind w:right="-15"/>
            </w:pPr>
            <w:r w:rsidRPr="005B6D46">
              <w:t>zlicza obiekty w</w:t>
            </w:r>
            <w:r w:rsidR="00B35DF9">
              <w:t> </w:t>
            </w:r>
            <w:r w:rsidRPr="005B6D46">
              <w:t>prostych sytuacjach kombinatorycznych</w:t>
            </w: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K-P</w:t>
            </w:r>
          </w:p>
        </w:tc>
      </w:tr>
      <w:tr w:rsidR="00040369" w:rsidRPr="00A24920" w:rsidTr="00DA190A">
        <w:trPr>
          <w:cantSplit/>
        </w:trPr>
        <w:tc>
          <w:tcPr>
            <w:tcW w:w="5783" w:type="dxa"/>
          </w:tcPr>
          <w:p w:rsidR="00040369" w:rsidRPr="005B6D46" w:rsidRDefault="00040369" w:rsidP="00B35DF9">
            <w:pPr>
              <w:widowControl w:val="0"/>
              <w:autoSpaceDE w:val="0"/>
              <w:autoSpaceDN w:val="0"/>
              <w:adjustRightInd w:val="0"/>
              <w:ind w:right="-15"/>
            </w:pPr>
            <w:r w:rsidRPr="005B6D46">
              <w:t>zlicza obiekty, stosując reguły mnożenia i</w:t>
            </w:r>
            <w:r w:rsidR="00B35DF9">
              <w:t> </w:t>
            </w:r>
            <w:r w:rsidRPr="005B6D46">
              <w:t>dodawania (także łącznie) dla dowolnej liczby czynności</w:t>
            </w: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K-R</w:t>
            </w:r>
          </w:p>
        </w:tc>
      </w:tr>
      <w:tr w:rsidR="00040369" w:rsidRPr="00A24920" w:rsidTr="00601634">
        <w:trPr>
          <w:cantSplit/>
        </w:trPr>
        <w:tc>
          <w:tcPr>
            <w:tcW w:w="9185" w:type="dxa"/>
            <w:gridSpan w:val="5"/>
          </w:tcPr>
          <w:p w:rsidR="00040369" w:rsidRPr="005B6D46" w:rsidRDefault="00040369" w:rsidP="00040369">
            <w:pPr>
              <w:widowControl w:val="0"/>
              <w:autoSpaceDE w:val="0"/>
              <w:autoSpaceDN w:val="0"/>
              <w:adjustRightInd w:val="0"/>
              <w:ind w:right="-15"/>
              <w:rPr>
                <w:b/>
              </w:rPr>
            </w:pPr>
            <w:r w:rsidRPr="005B6D46">
              <w:rPr>
                <w:b/>
              </w:rPr>
              <w:t>Rachunek prawdopodobieństwa i statystyka</w:t>
            </w:r>
            <w:r w:rsidR="00FC567E">
              <w:rPr>
                <w:b/>
              </w:rPr>
              <w:t xml:space="preserve">. </w:t>
            </w:r>
            <w:r w:rsidR="00FC567E" w:rsidRPr="005B6D46">
              <w:t>Uczeń:</w:t>
            </w:r>
          </w:p>
        </w:tc>
      </w:tr>
      <w:tr w:rsidR="00040369" w:rsidRPr="00A24920" w:rsidTr="00DA190A">
        <w:trPr>
          <w:cantSplit/>
        </w:trPr>
        <w:tc>
          <w:tcPr>
            <w:tcW w:w="5783" w:type="dxa"/>
          </w:tcPr>
          <w:p w:rsidR="00040369" w:rsidRPr="005B6D46" w:rsidRDefault="00040369" w:rsidP="00B35DF9">
            <w:pPr>
              <w:widowControl w:val="0"/>
              <w:autoSpaceDE w:val="0"/>
              <w:autoSpaceDN w:val="0"/>
              <w:adjustRightInd w:val="0"/>
              <w:ind w:right="-15"/>
            </w:pPr>
            <w:r w:rsidRPr="005B6D46">
              <w:t>oblicza prawdopodobieństwo w</w:t>
            </w:r>
            <w:r w:rsidR="00B35DF9">
              <w:t> </w:t>
            </w:r>
            <w:r w:rsidRPr="005B6D46">
              <w:t>modelu klasycznym</w:t>
            </w: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K-R</w:t>
            </w:r>
          </w:p>
        </w:tc>
      </w:tr>
      <w:tr w:rsidR="00040369" w:rsidRPr="00A24920" w:rsidTr="00DA190A">
        <w:trPr>
          <w:cantSplit/>
        </w:trPr>
        <w:tc>
          <w:tcPr>
            <w:tcW w:w="5783" w:type="dxa"/>
          </w:tcPr>
          <w:p w:rsidR="00040369" w:rsidRPr="005B6D46" w:rsidRDefault="00040369" w:rsidP="00B35DF9">
            <w:pPr>
              <w:widowControl w:val="0"/>
              <w:autoSpaceDE w:val="0"/>
              <w:autoSpaceDN w:val="0"/>
              <w:adjustRightInd w:val="0"/>
              <w:ind w:right="-15"/>
            </w:pPr>
            <w:r w:rsidRPr="005B6D46">
              <w:lastRenderedPageBreak/>
              <w:t>oblicza średnią arytmetyczną i</w:t>
            </w:r>
            <w:r w:rsidR="00B35DF9">
              <w:t> </w:t>
            </w:r>
            <w:r w:rsidRPr="005B6D46">
              <w:t>średnią ważoną, znajduje medianę i</w:t>
            </w:r>
            <w:r w:rsidR="00B35DF9">
              <w:t> </w:t>
            </w:r>
            <w:r w:rsidRPr="005B6D46">
              <w:t>dominantę</w:t>
            </w: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040369" w:rsidRPr="007E24D2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i/>
              </w:rPr>
            </w:pPr>
          </w:p>
        </w:tc>
        <w:tc>
          <w:tcPr>
            <w:tcW w:w="851" w:type="dxa"/>
            <w:vAlign w:val="center"/>
          </w:tcPr>
          <w:p w:rsidR="00040369" w:rsidRPr="00D036DC" w:rsidRDefault="00D036D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D036DC">
              <w:t>K-R</w:t>
            </w: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040369" w:rsidRPr="00A24920" w:rsidTr="00601634">
        <w:trPr>
          <w:cantSplit/>
        </w:trPr>
        <w:tc>
          <w:tcPr>
            <w:tcW w:w="9185" w:type="dxa"/>
            <w:gridSpan w:val="5"/>
          </w:tcPr>
          <w:p w:rsidR="00040369" w:rsidRPr="005B6D46" w:rsidRDefault="00040369" w:rsidP="00B35DF9">
            <w:pPr>
              <w:widowControl w:val="0"/>
              <w:autoSpaceDE w:val="0"/>
              <w:autoSpaceDN w:val="0"/>
              <w:adjustRightInd w:val="0"/>
              <w:ind w:right="-15"/>
              <w:rPr>
                <w:b/>
              </w:rPr>
            </w:pPr>
            <w:r w:rsidRPr="005B6D46">
              <w:rPr>
                <w:b/>
              </w:rPr>
              <w:t>Optymalizacja i</w:t>
            </w:r>
            <w:r w:rsidR="00B35DF9">
              <w:rPr>
                <w:b/>
              </w:rPr>
              <w:t> </w:t>
            </w:r>
            <w:r w:rsidRPr="005B6D46">
              <w:rPr>
                <w:b/>
              </w:rPr>
              <w:t>rachunek różniczkowy</w:t>
            </w:r>
            <w:r w:rsidR="00FC567E">
              <w:rPr>
                <w:b/>
              </w:rPr>
              <w:t xml:space="preserve">. </w:t>
            </w:r>
            <w:r w:rsidR="00FC567E" w:rsidRPr="005B6D46">
              <w:t>Uczeń:</w:t>
            </w:r>
          </w:p>
        </w:tc>
      </w:tr>
      <w:tr w:rsidR="00040369" w:rsidRPr="00A24920" w:rsidTr="00DA190A">
        <w:trPr>
          <w:cantSplit/>
          <w:trHeight w:val="546"/>
        </w:trPr>
        <w:tc>
          <w:tcPr>
            <w:tcW w:w="5783" w:type="dxa"/>
          </w:tcPr>
          <w:p w:rsidR="00040369" w:rsidRPr="005B6D46" w:rsidRDefault="00040369" w:rsidP="00B35DF9">
            <w:pPr>
              <w:widowControl w:val="0"/>
              <w:autoSpaceDE w:val="0"/>
              <w:autoSpaceDN w:val="0"/>
              <w:adjustRightInd w:val="0"/>
              <w:ind w:right="-15"/>
            </w:pPr>
            <w:r w:rsidRPr="005B6D46">
              <w:t>rozwiązuje zadania optymalizacyjne w</w:t>
            </w:r>
            <w:r w:rsidR="00B35DF9">
              <w:t> </w:t>
            </w:r>
            <w:r w:rsidRPr="005B6D46">
              <w:t>sytuacjach dających się opisać funkcją kwadratową</w:t>
            </w: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P-D</w:t>
            </w: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</w:tbl>
    <w:p w:rsidR="00E061F2" w:rsidRPr="00A24920" w:rsidRDefault="00E061F2" w:rsidP="00A24920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E061F2" w:rsidRPr="00A24920" w:rsidRDefault="00E061F2" w:rsidP="00A24920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3"/>
        <w:gridCol w:w="851"/>
        <w:gridCol w:w="850"/>
        <w:gridCol w:w="851"/>
        <w:gridCol w:w="850"/>
      </w:tblGrid>
      <w:tr w:rsidR="00F76DEC" w:rsidRPr="00A24920" w:rsidTr="007A18C0">
        <w:trPr>
          <w:cantSplit/>
        </w:trPr>
        <w:tc>
          <w:tcPr>
            <w:tcW w:w="5783" w:type="dxa"/>
            <w:vMerge w:val="restart"/>
            <w:vAlign w:val="center"/>
          </w:tcPr>
          <w:p w:rsidR="00F76DEC" w:rsidRPr="00A24920" w:rsidRDefault="00F76DEC" w:rsidP="00F76DEC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b/>
              </w:rPr>
            </w:pPr>
            <w:bookmarkStart w:id="2" w:name="_Toc366090841"/>
            <w:r w:rsidRPr="00A24920">
              <w:rPr>
                <w:b/>
              </w:rPr>
              <w:t>Wymagania</w:t>
            </w:r>
            <w:r>
              <w:rPr>
                <w:b/>
              </w:rPr>
              <w:t xml:space="preserve"> – zakres rozszerzony</w:t>
            </w:r>
          </w:p>
        </w:tc>
        <w:tc>
          <w:tcPr>
            <w:tcW w:w="3402" w:type="dxa"/>
            <w:gridSpan w:val="4"/>
            <w:vAlign w:val="center"/>
          </w:tcPr>
          <w:p w:rsidR="00F76DEC" w:rsidRPr="00A24920" w:rsidRDefault="00F76DEC" w:rsidP="00C82B34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b/>
              </w:rPr>
            </w:pPr>
            <w:r w:rsidRPr="00A24920">
              <w:rPr>
                <w:b/>
              </w:rPr>
              <w:t>KLASA</w:t>
            </w:r>
          </w:p>
        </w:tc>
      </w:tr>
      <w:tr w:rsidR="00F76DEC" w:rsidRPr="00A24920" w:rsidTr="007A18C0">
        <w:trPr>
          <w:cantSplit/>
        </w:trPr>
        <w:tc>
          <w:tcPr>
            <w:tcW w:w="5783" w:type="dxa"/>
            <w:vMerge/>
            <w:vAlign w:val="center"/>
          </w:tcPr>
          <w:p w:rsidR="00F76DEC" w:rsidRPr="00A24920" w:rsidRDefault="00F76DEC" w:rsidP="00C82B34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76DEC" w:rsidRPr="00A24920" w:rsidRDefault="00F76DEC" w:rsidP="00C82B34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b/>
              </w:rPr>
            </w:pPr>
            <w:r w:rsidRPr="00A24920">
              <w:rPr>
                <w:b/>
              </w:rPr>
              <w:t>I</w:t>
            </w:r>
          </w:p>
        </w:tc>
        <w:tc>
          <w:tcPr>
            <w:tcW w:w="850" w:type="dxa"/>
            <w:vAlign w:val="center"/>
          </w:tcPr>
          <w:p w:rsidR="00F76DEC" w:rsidRPr="00A24920" w:rsidRDefault="00F76DEC" w:rsidP="00C82B34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b/>
              </w:rPr>
            </w:pPr>
            <w:r w:rsidRPr="00A24920">
              <w:rPr>
                <w:b/>
              </w:rPr>
              <w:t>II</w:t>
            </w:r>
          </w:p>
        </w:tc>
        <w:tc>
          <w:tcPr>
            <w:tcW w:w="851" w:type="dxa"/>
            <w:vAlign w:val="center"/>
          </w:tcPr>
          <w:p w:rsidR="00F76DEC" w:rsidRPr="00A24920" w:rsidRDefault="00F76DEC" w:rsidP="00C82B34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b/>
              </w:rPr>
            </w:pPr>
            <w:r w:rsidRPr="00A24920">
              <w:rPr>
                <w:b/>
              </w:rPr>
              <w:t>III</w:t>
            </w:r>
          </w:p>
        </w:tc>
        <w:tc>
          <w:tcPr>
            <w:tcW w:w="850" w:type="dxa"/>
          </w:tcPr>
          <w:p w:rsidR="00F76DEC" w:rsidRPr="00A24920" w:rsidRDefault="00F76DEC" w:rsidP="00C82B34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</w:tr>
      <w:tr w:rsidR="00F76DEC" w:rsidRPr="00A24920" w:rsidTr="007A18C0">
        <w:trPr>
          <w:cantSplit/>
        </w:trPr>
        <w:tc>
          <w:tcPr>
            <w:tcW w:w="9185" w:type="dxa"/>
            <w:gridSpan w:val="5"/>
          </w:tcPr>
          <w:p w:rsidR="00F76DEC" w:rsidRPr="005B6D46" w:rsidRDefault="00F76DEC" w:rsidP="00C82B34">
            <w:pPr>
              <w:widowControl w:val="0"/>
              <w:autoSpaceDE w:val="0"/>
              <w:autoSpaceDN w:val="0"/>
              <w:adjustRightInd w:val="0"/>
              <w:ind w:right="-15"/>
              <w:rPr>
                <w:b/>
              </w:rPr>
            </w:pPr>
            <w:r w:rsidRPr="005B6D46">
              <w:rPr>
                <w:b/>
              </w:rPr>
              <w:t>Liczby rzeczywiste</w:t>
            </w:r>
            <w:r w:rsidR="00FC567E">
              <w:rPr>
                <w:b/>
              </w:rPr>
              <w:t xml:space="preserve">. </w:t>
            </w:r>
            <w:r w:rsidR="00FC567E" w:rsidRPr="005B6D46">
              <w:t>Uczeń:</w:t>
            </w: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B35DF9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wykonuje działania (dodawanie, odejmowanie, mnożenie, dzielenie, potęgowanie, pierwiastkowanie, logarytmowanie) w</w:t>
            </w:r>
            <w:r w:rsidR="00B35DF9">
              <w:t> </w:t>
            </w:r>
            <w:r w:rsidRPr="006942AA">
              <w:t>zbiorze liczb rzeczywistych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K-P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B35DF9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przeprowadza proste dowody dotyczące podzielności liczb całkowitych i</w:t>
            </w:r>
            <w:r w:rsidR="00B35DF9">
              <w:t> </w:t>
            </w:r>
            <w:r w:rsidRPr="006942AA">
              <w:t>reszt z</w:t>
            </w:r>
            <w:r w:rsidR="00B35DF9">
              <w:t> </w:t>
            </w:r>
            <w:r w:rsidRPr="006942AA">
              <w:t>dzielenia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P-R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B35DF9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stosuje własności pierwiastków dowolnego stopnia, w tym pierwiastków stopnia nieparzystego z</w:t>
            </w:r>
            <w:r w:rsidR="00B35DF9">
              <w:t> </w:t>
            </w:r>
            <w:r w:rsidRPr="006942AA">
              <w:t>liczb ujemnych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K-P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B35DF9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stosuje związek pierwiastkowania z</w:t>
            </w:r>
            <w:r w:rsidR="00B35DF9">
              <w:t> </w:t>
            </w:r>
            <w:r w:rsidRPr="006942AA">
              <w:t>potęgowaniem oraz prawa działań na potęgach i</w:t>
            </w:r>
            <w:r w:rsidR="00B35DF9">
              <w:t> </w:t>
            </w:r>
            <w:r w:rsidRPr="006942AA">
              <w:t>pierwiastkach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BE6154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 xml:space="preserve">stosuje </w:t>
            </w:r>
            <w:r w:rsidR="00BE6154">
              <w:t>monotoniczność</w:t>
            </w:r>
            <w:r w:rsidRPr="006942AA">
              <w:t xml:space="preserve"> potęgowania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P-R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C82B34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posługuje się pojęciem przedziału liczbowego, zaznacza przedziały na osi liczbowej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K-P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B35DF9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stosuje interpretację geometryczną i</w:t>
            </w:r>
            <w:r w:rsidR="00B35DF9">
              <w:t> </w:t>
            </w:r>
            <w:r w:rsidRPr="006942AA">
              <w:t>algebraiczną wartości bezwzględnej, rozwiązuje równania z</w:t>
            </w:r>
            <w:r w:rsidR="00B35DF9">
              <w:t> </w:t>
            </w:r>
            <w:r w:rsidRPr="006942AA">
              <w:t>wartością bezwzględną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P-R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B35DF9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wykorzystuje własności potęgowania i</w:t>
            </w:r>
            <w:r w:rsidR="00B35DF9">
              <w:t> </w:t>
            </w:r>
            <w:r w:rsidRPr="006942AA">
              <w:t>pierwiastkowania w</w:t>
            </w:r>
            <w:r w:rsidR="00B35DF9">
              <w:t> </w:t>
            </w:r>
            <w:r w:rsidRPr="006942AA">
              <w:t>sytuacjach praktycznych, w</w:t>
            </w:r>
            <w:r w:rsidR="00B35DF9">
              <w:t> </w:t>
            </w:r>
            <w:r w:rsidRPr="006942AA">
              <w:t>tym do obliczania procentów składanych, zysków z</w:t>
            </w:r>
            <w:r w:rsidR="00B35DF9">
              <w:t> </w:t>
            </w:r>
            <w:r w:rsidRPr="006942AA">
              <w:t>lokat i</w:t>
            </w:r>
            <w:r w:rsidR="00B35DF9">
              <w:t> </w:t>
            </w:r>
            <w:r w:rsidRPr="006942AA">
              <w:t>kosztów kredytów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P-R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P-R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B35DF9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stosuje związek logarytmowania z</w:t>
            </w:r>
            <w:r w:rsidR="00B35DF9">
              <w:t> </w:t>
            </w:r>
            <w:r w:rsidRPr="006942AA">
              <w:t>potęgowaniem, posługuje się wzorami na logarytm iloczynu, logarytm ilorazu i</w:t>
            </w:r>
            <w:r w:rsidR="00B35DF9">
              <w:t> </w:t>
            </w:r>
            <w:r w:rsidRPr="006942AA">
              <w:t>logarytm potęgi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P-R</w:t>
            </w:r>
          </w:p>
        </w:tc>
        <w:tc>
          <w:tcPr>
            <w:tcW w:w="850" w:type="dxa"/>
            <w:vAlign w:val="center"/>
          </w:tcPr>
          <w:p w:rsidR="00F76DEC" w:rsidRPr="005B6D46" w:rsidRDefault="00E57042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P-R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C82B34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stosuje wzór na zamianę podstawy logarytmu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P-R</w:t>
            </w:r>
          </w:p>
        </w:tc>
        <w:tc>
          <w:tcPr>
            <w:tcW w:w="850" w:type="dxa"/>
            <w:vAlign w:val="center"/>
          </w:tcPr>
          <w:p w:rsidR="00F76DEC" w:rsidRPr="005B6D46" w:rsidRDefault="00E57042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P-R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7A18C0">
        <w:trPr>
          <w:cantSplit/>
        </w:trPr>
        <w:tc>
          <w:tcPr>
            <w:tcW w:w="9185" w:type="dxa"/>
            <w:gridSpan w:val="5"/>
          </w:tcPr>
          <w:p w:rsidR="00F76DEC" w:rsidRPr="006942AA" w:rsidRDefault="00F76DEC" w:rsidP="00C82B34">
            <w:pPr>
              <w:widowControl w:val="0"/>
              <w:autoSpaceDE w:val="0"/>
              <w:autoSpaceDN w:val="0"/>
              <w:adjustRightInd w:val="0"/>
              <w:ind w:right="-15"/>
              <w:jc w:val="both"/>
              <w:rPr>
                <w:b/>
              </w:rPr>
            </w:pPr>
            <w:r w:rsidRPr="006942AA">
              <w:rPr>
                <w:b/>
              </w:rPr>
              <w:t>Wyrażenia algebraiczne</w:t>
            </w:r>
            <w:r w:rsidR="00FC567E">
              <w:rPr>
                <w:b/>
              </w:rPr>
              <w:t xml:space="preserve">. </w:t>
            </w:r>
            <w:r w:rsidR="00FC567E" w:rsidRPr="006942AA">
              <w:t>Uczeń:</w:t>
            </w: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F82539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stosuje wzory skróconego mnożenia</w:t>
            </w:r>
            <w:r w:rsidR="00B40E4A">
              <w:t xml:space="preserve"> na: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a+b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B40E4A"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a-b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B40E4A"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B35DF9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dodaje, odejmuje i</w:t>
            </w:r>
            <w:r w:rsidR="00B35DF9">
              <w:t> </w:t>
            </w:r>
            <w:r w:rsidRPr="006942AA">
              <w:t>mnoży wielomiany jednej i</w:t>
            </w:r>
            <w:r w:rsidR="00B35DF9">
              <w:t> </w:t>
            </w:r>
            <w:r w:rsidRPr="006942AA">
              <w:t>wielu zmiennych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K-P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B35DF9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wyłącza poza nawias jednomian z</w:t>
            </w:r>
            <w:r w:rsidR="00B35DF9">
              <w:t> </w:t>
            </w:r>
            <w:r w:rsidRPr="006942AA">
              <w:t>sumy algebraicznej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</w:t>
            </w:r>
          </w:p>
        </w:tc>
        <w:tc>
          <w:tcPr>
            <w:tcW w:w="850" w:type="dxa"/>
            <w:vAlign w:val="center"/>
          </w:tcPr>
          <w:p w:rsidR="00F76DEC" w:rsidRPr="005B6D46" w:rsidRDefault="00E57042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82539" w:rsidRPr="00A24920" w:rsidTr="00DA190A">
        <w:trPr>
          <w:cantSplit/>
        </w:trPr>
        <w:tc>
          <w:tcPr>
            <w:tcW w:w="5783" w:type="dxa"/>
          </w:tcPr>
          <w:p w:rsidR="00F82539" w:rsidRPr="006942AA" w:rsidRDefault="00F82539" w:rsidP="00B35DF9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mnoży i</w:t>
            </w:r>
            <w:r w:rsidR="00B35DF9">
              <w:t> </w:t>
            </w:r>
            <w:r w:rsidRPr="006942AA">
              <w:t>dzieli wyrażenia wymierne</w:t>
            </w:r>
          </w:p>
        </w:tc>
        <w:tc>
          <w:tcPr>
            <w:tcW w:w="851" w:type="dxa"/>
            <w:vAlign w:val="center"/>
          </w:tcPr>
          <w:p w:rsidR="00F82539" w:rsidRPr="005B6D46" w:rsidRDefault="00F8253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82539" w:rsidRPr="005B6D46" w:rsidRDefault="00F8253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82539" w:rsidRPr="005B6D46" w:rsidRDefault="00F8253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K-P</w:t>
            </w:r>
          </w:p>
        </w:tc>
        <w:tc>
          <w:tcPr>
            <w:tcW w:w="850" w:type="dxa"/>
            <w:vAlign w:val="center"/>
          </w:tcPr>
          <w:p w:rsidR="00F82539" w:rsidRPr="005B6D46" w:rsidRDefault="00F8253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82539" w:rsidRPr="00A24920" w:rsidTr="00DA190A">
        <w:trPr>
          <w:cantSplit/>
        </w:trPr>
        <w:tc>
          <w:tcPr>
            <w:tcW w:w="5783" w:type="dxa"/>
          </w:tcPr>
          <w:p w:rsidR="00F82539" w:rsidRPr="006942AA" w:rsidRDefault="00F82539" w:rsidP="001B189D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 xml:space="preserve">dzieli wielomian jednej zmiennej </w:t>
            </w:r>
            <m:oMath>
              <m:r>
                <w:rPr>
                  <w:rFonts w:ascii="Cambria Math" w:hAnsi="Cambria Math"/>
                </w:rPr>
                <m:t>W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>
              <w:t xml:space="preserve"> </w:t>
            </w:r>
            <w:r w:rsidRPr="006942AA">
              <w:t>przez dwumian</w:t>
            </w:r>
            <w:r>
              <w:t xml:space="preserve"> postaci </w:t>
            </w:r>
            <m:oMath>
              <m:r>
                <w:rPr>
                  <w:rFonts w:ascii="Cambria Math" w:hAnsi="Cambria Math"/>
                </w:rPr>
                <m:t>x-a</m:t>
              </m:r>
            </m:oMath>
          </w:p>
        </w:tc>
        <w:tc>
          <w:tcPr>
            <w:tcW w:w="851" w:type="dxa"/>
            <w:vAlign w:val="center"/>
          </w:tcPr>
          <w:p w:rsidR="00F82539" w:rsidRPr="005B6D46" w:rsidRDefault="00F8253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82539" w:rsidRPr="005B6D46" w:rsidRDefault="00F8253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P-R</w:t>
            </w:r>
          </w:p>
        </w:tc>
        <w:tc>
          <w:tcPr>
            <w:tcW w:w="851" w:type="dxa"/>
            <w:vAlign w:val="center"/>
          </w:tcPr>
          <w:p w:rsidR="00F82539" w:rsidRPr="005B6D46" w:rsidRDefault="00F8253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82539" w:rsidRPr="005B6D46" w:rsidRDefault="00F8253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EF046C" w:rsidRPr="00A24920" w:rsidTr="00DA190A">
        <w:trPr>
          <w:cantSplit/>
        </w:trPr>
        <w:tc>
          <w:tcPr>
            <w:tcW w:w="5783" w:type="dxa"/>
          </w:tcPr>
          <w:p w:rsidR="00EF046C" w:rsidRPr="006942AA" w:rsidRDefault="00EF046C" w:rsidP="001B189D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rozkłada wielomiany na czynniki metodą wyłączania wspólnego czynnika przed nawias oraz metodą grupowania wyrazów</w:t>
            </w:r>
          </w:p>
        </w:tc>
        <w:tc>
          <w:tcPr>
            <w:tcW w:w="851" w:type="dxa"/>
            <w:vAlign w:val="center"/>
          </w:tcPr>
          <w:p w:rsidR="00EF046C" w:rsidRPr="005B6D46" w:rsidRDefault="00EF046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EF046C" w:rsidRPr="005B6D46" w:rsidRDefault="00EF046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P-R</w:t>
            </w:r>
          </w:p>
        </w:tc>
        <w:tc>
          <w:tcPr>
            <w:tcW w:w="851" w:type="dxa"/>
            <w:vAlign w:val="center"/>
          </w:tcPr>
          <w:p w:rsidR="00EF046C" w:rsidRPr="005B6D46" w:rsidRDefault="00EF046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EF046C" w:rsidRPr="005B6D46" w:rsidRDefault="00EF046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C82B34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znajduje pierwiastki całkowite wielomianu o współczynnikach całkowitych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P-R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5B6D46" w:rsidRDefault="00F76DEC" w:rsidP="00C82B34">
            <w:pPr>
              <w:widowControl w:val="0"/>
              <w:autoSpaceDE w:val="0"/>
              <w:autoSpaceDN w:val="0"/>
              <w:adjustRightInd w:val="0"/>
              <w:ind w:right="-15"/>
            </w:pPr>
            <w:r w:rsidRPr="00172AEC">
              <w:lastRenderedPageBreak/>
              <w:t>stosuje podstawowe własności trójkąta Pascala oraz własności współczynnika dwumianowego (symbolu Newtona)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282C2B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K-R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EF046C">
            <w:pPr>
              <w:widowControl w:val="0"/>
              <w:autoSpaceDE w:val="0"/>
              <w:autoSpaceDN w:val="0"/>
              <w:adjustRightInd w:val="0"/>
              <w:ind w:right="-15"/>
            </w:pPr>
            <w:r w:rsidRPr="006942AA">
              <w:t>korzysta z</w:t>
            </w:r>
            <w:r w:rsidR="00B40E4A">
              <w:t xml:space="preserve">e </w:t>
            </w:r>
            <w:r w:rsidRPr="006942AA">
              <w:t xml:space="preserve">wzorów </w:t>
            </w:r>
            <w:r w:rsidR="00BA7543">
              <w:t xml:space="preserve">na: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="00BA7543">
              <w:t>,</w:t>
            </w:r>
            <w:r w:rsidR="00EF046C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="00EF046C"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  <w:r w:rsidR="00EF046C"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a+b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  <w:r w:rsidR="00BA7543"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a-b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R-W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EF046C" w:rsidRPr="00A24920" w:rsidTr="00DA190A">
        <w:trPr>
          <w:cantSplit/>
        </w:trPr>
        <w:tc>
          <w:tcPr>
            <w:tcW w:w="5783" w:type="dxa"/>
          </w:tcPr>
          <w:p w:rsidR="00EF046C" w:rsidRPr="006942AA" w:rsidRDefault="00EF046C" w:rsidP="00B35DF9">
            <w:pPr>
              <w:widowControl w:val="0"/>
              <w:autoSpaceDE w:val="0"/>
              <w:autoSpaceDN w:val="0"/>
              <w:adjustRightInd w:val="0"/>
              <w:ind w:right="-15"/>
            </w:pPr>
            <w:r>
              <w:t>dodaje i</w:t>
            </w:r>
            <w:r w:rsidR="00B35DF9">
              <w:t> </w:t>
            </w:r>
            <w:r>
              <w:t>odejmuje wyrażenia wymierne</w:t>
            </w:r>
          </w:p>
        </w:tc>
        <w:tc>
          <w:tcPr>
            <w:tcW w:w="851" w:type="dxa"/>
            <w:vAlign w:val="center"/>
          </w:tcPr>
          <w:p w:rsidR="00EF046C" w:rsidRPr="005B6D46" w:rsidRDefault="00EF046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EF046C" w:rsidRPr="005B6D46" w:rsidRDefault="00EF046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EF046C" w:rsidRPr="005B6D46" w:rsidRDefault="00DA190A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K-R</w:t>
            </w:r>
          </w:p>
        </w:tc>
        <w:tc>
          <w:tcPr>
            <w:tcW w:w="850" w:type="dxa"/>
            <w:vAlign w:val="center"/>
          </w:tcPr>
          <w:p w:rsidR="00EF046C" w:rsidRPr="005B6D46" w:rsidRDefault="00EF046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7A18C0">
        <w:trPr>
          <w:cantSplit/>
        </w:trPr>
        <w:tc>
          <w:tcPr>
            <w:tcW w:w="9185" w:type="dxa"/>
            <w:gridSpan w:val="5"/>
          </w:tcPr>
          <w:p w:rsidR="00F76DEC" w:rsidRPr="006942AA" w:rsidRDefault="00F76DEC" w:rsidP="00B35DF9">
            <w:pPr>
              <w:widowControl w:val="0"/>
              <w:autoSpaceDE w:val="0"/>
              <w:autoSpaceDN w:val="0"/>
              <w:adjustRightInd w:val="0"/>
              <w:ind w:right="-15"/>
              <w:rPr>
                <w:b/>
              </w:rPr>
            </w:pPr>
            <w:r w:rsidRPr="006942AA">
              <w:rPr>
                <w:b/>
              </w:rPr>
              <w:t>Równania i</w:t>
            </w:r>
            <w:r w:rsidR="00B35DF9">
              <w:rPr>
                <w:b/>
              </w:rPr>
              <w:t> </w:t>
            </w:r>
            <w:r w:rsidRPr="006942AA">
              <w:rPr>
                <w:b/>
              </w:rPr>
              <w:t>nierówności</w:t>
            </w:r>
            <w:r w:rsidR="00FC567E">
              <w:rPr>
                <w:b/>
              </w:rPr>
              <w:t xml:space="preserve">. </w:t>
            </w:r>
            <w:r w:rsidR="00FC567E" w:rsidRPr="006942AA">
              <w:t>Uczeń:</w:t>
            </w: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B35DF9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przekształca równania i</w:t>
            </w:r>
            <w:r w:rsidR="00B35DF9">
              <w:t> </w:t>
            </w:r>
            <w:r w:rsidRPr="006942AA">
              <w:t>nierówności w</w:t>
            </w:r>
            <w:r w:rsidR="00B35DF9">
              <w:t> </w:t>
            </w:r>
            <w:r w:rsidRPr="006942AA">
              <w:t>sposób równoważny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K-P</w:t>
            </w:r>
          </w:p>
        </w:tc>
        <w:tc>
          <w:tcPr>
            <w:tcW w:w="850" w:type="dxa"/>
            <w:vAlign w:val="center"/>
          </w:tcPr>
          <w:p w:rsidR="00F76DEC" w:rsidRPr="005B6D46" w:rsidRDefault="00E57042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K-D</w:t>
            </w:r>
          </w:p>
        </w:tc>
        <w:tc>
          <w:tcPr>
            <w:tcW w:w="851" w:type="dxa"/>
            <w:vAlign w:val="center"/>
          </w:tcPr>
          <w:p w:rsidR="00F76DEC" w:rsidRPr="005B6D46" w:rsidRDefault="00E57042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K-D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B35DF9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interpretuje równania i</w:t>
            </w:r>
            <w:r w:rsidR="00B35DF9">
              <w:t> </w:t>
            </w:r>
            <w:r w:rsidRPr="006942AA">
              <w:t>nierówności sprzeczne oraz tożsamościowe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P-R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B35DF9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rozwiązuje nierówności liniowe z</w:t>
            </w:r>
            <w:r w:rsidR="00B35DF9">
              <w:t> </w:t>
            </w:r>
            <w:r w:rsidRPr="006942AA">
              <w:t>jedną niewiadomą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K-P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B35DF9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rozwiązuje równania i</w:t>
            </w:r>
            <w:r w:rsidR="00B35DF9">
              <w:t> </w:t>
            </w:r>
            <w:r w:rsidRPr="006942AA">
              <w:t>nierówności kwadratowe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K-P</w:t>
            </w:r>
          </w:p>
        </w:tc>
        <w:tc>
          <w:tcPr>
            <w:tcW w:w="850" w:type="dxa"/>
            <w:vAlign w:val="center"/>
          </w:tcPr>
          <w:p w:rsidR="00F76DEC" w:rsidRPr="005B6D46" w:rsidRDefault="00E57042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K-P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503E4B" w:rsidRPr="00503E4B" w:rsidTr="00DA190A">
        <w:trPr>
          <w:cantSplit/>
        </w:trPr>
        <w:tc>
          <w:tcPr>
            <w:tcW w:w="5783" w:type="dxa"/>
          </w:tcPr>
          <w:p w:rsidR="00F102E2" w:rsidRPr="00503E4B" w:rsidRDefault="00F102E2" w:rsidP="00F102E2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03E4B">
              <w:t xml:space="preserve">rozwiązuje równania wielomianowe postaci </w:t>
            </w:r>
            <m:oMath>
              <m:r>
                <w:rPr>
                  <w:rFonts w:ascii="Cambria Math" w:hAnsi="Cambria Math"/>
                </w:rPr>
                <m:t>W(x)=0</m:t>
              </m:r>
            </m:oMath>
            <w:r w:rsidRPr="00503E4B">
              <w:t xml:space="preserve"> dla wielomianów doprowadzonych do postaci iloczynowej</w:t>
            </w:r>
          </w:p>
        </w:tc>
        <w:tc>
          <w:tcPr>
            <w:tcW w:w="851" w:type="dxa"/>
            <w:vAlign w:val="center"/>
          </w:tcPr>
          <w:p w:rsidR="00F102E2" w:rsidRPr="00503E4B" w:rsidRDefault="00F102E2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102E2" w:rsidRPr="00503E4B" w:rsidRDefault="00F102E2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03E4B">
              <w:t>K-R</w:t>
            </w:r>
          </w:p>
        </w:tc>
        <w:tc>
          <w:tcPr>
            <w:tcW w:w="851" w:type="dxa"/>
            <w:vAlign w:val="center"/>
          </w:tcPr>
          <w:p w:rsidR="00F102E2" w:rsidRPr="00503E4B" w:rsidRDefault="00F102E2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102E2" w:rsidRPr="00503E4B" w:rsidRDefault="00F102E2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437FD1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rozwiązuje równania wielomianowe</w:t>
            </w:r>
            <w:r w:rsidR="00F102E2">
              <w:t xml:space="preserve"> </w:t>
            </w:r>
            <m:oMath>
              <m:r>
                <w:rPr>
                  <w:rFonts w:ascii="Cambria Math" w:hAnsi="Cambria Math"/>
                </w:rPr>
                <m:t>W(x)=0</m:t>
              </m:r>
            </m:oMath>
            <w:r w:rsidR="00F102E2">
              <w:t xml:space="preserve"> oraz nierówności wielomianowe typu </w:t>
            </w:r>
            <m:oMath>
              <m:r>
                <w:rPr>
                  <w:rFonts w:ascii="Cambria Math" w:hAnsi="Cambria Math"/>
                </w:rPr>
                <m:t>W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&gt;0</m:t>
              </m:r>
            </m:oMath>
            <w:r w:rsidRPr="006942AA">
              <w:t>,</w:t>
            </w:r>
            <w:r w:rsidR="009E6A16">
              <w:t xml:space="preserve"> </w:t>
            </w:r>
            <m:oMath>
              <m:r>
                <w:rPr>
                  <w:rFonts w:ascii="Cambria Math" w:hAnsi="Cambria Math"/>
                </w:rPr>
                <m:t>W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≥0</m:t>
              </m:r>
            </m:oMath>
            <w:r w:rsidR="009E6A16">
              <w:t xml:space="preserve">, </w:t>
            </w:r>
            <m:oMath>
              <m:r>
                <w:rPr>
                  <w:rFonts w:ascii="Cambria Math" w:hAnsi="Cambria Math"/>
                </w:rPr>
                <m:t>W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&lt;0</m:t>
              </m:r>
            </m:oMath>
            <w:r w:rsidR="009E6A16">
              <w:t xml:space="preserve">, </w:t>
            </w:r>
            <m:oMath>
              <m:r>
                <w:rPr>
                  <w:rFonts w:ascii="Cambria Math" w:hAnsi="Cambria Math"/>
                </w:rPr>
                <m:t>W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≤0</m:t>
              </m:r>
            </m:oMath>
            <w:r w:rsidR="009E6A16">
              <w:t xml:space="preserve"> dla wielomianów doprowadzonych do postaci iloczynowej lub takich, które dają się doprowadzić do postaci iloczynowej metodą wyłączania wspólnego czynnika przed nawias lub metodą grupowania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B35DF9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 xml:space="preserve">rozwiązuje równania </w:t>
            </w:r>
            <w:r w:rsidR="00437FD1">
              <w:t>i</w:t>
            </w:r>
            <w:r w:rsidR="00B35DF9">
              <w:t> </w:t>
            </w:r>
            <w:r w:rsidR="00437FD1">
              <w:t>nierówności wymierne, które dadzą się sprowadzić do równania lub nierówności liniowej lub kwadratowej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K-R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437FD1" w:rsidRPr="00A24920" w:rsidTr="00DA190A">
        <w:trPr>
          <w:cantSplit/>
        </w:trPr>
        <w:tc>
          <w:tcPr>
            <w:tcW w:w="5783" w:type="dxa"/>
          </w:tcPr>
          <w:p w:rsidR="00437FD1" w:rsidRPr="006942AA" w:rsidRDefault="00437FD1" w:rsidP="001B189D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 xml:space="preserve">stosuje wzory </w:t>
            </w:r>
            <w:proofErr w:type="spellStart"/>
            <w:r w:rsidRPr="006942AA">
              <w:t>Viète’a</w:t>
            </w:r>
            <w:proofErr w:type="spellEnd"/>
            <w:r w:rsidRPr="006942AA">
              <w:t xml:space="preserve"> dla równań kwadratowych</w:t>
            </w:r>
          </w:p>
        </w:tc>
        <w:tc>
          <w:tcPr>
            <w:tcW w:w="851" w:type="dxa"/>
            <w:vAlign w:val="center"/>
          </w:tcPr>
          <w:p w:rsidR="00437FD1" w:rsidRPr="005B6D46" w:rsidRDefault="00437FD1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K-P</w:t>
            </w:r>
          </w:p>
        </w:tc>
        <w:tc>
          <w:tcPr>
            <w:tcW w:w="850" w:type="dxa"/>
            <w:vAlign w:val="center"/>
          </w:tcPr>
          <w:p w:rsidR="00437FD1" w:rsidRPr="005B6D46" w:rsidRDefault="00437FD1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437FD1" w:rsidRPr="005B6D46" w:rsidRDefault="00E57042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P-R</w:t>
            </w:r>
          </w:p>
        </w:tc>
        <w:tc>
          <w:tcPr>
            <w:tcW w:w="850" w:type="dxa"/>
            <w:vAlign w:val="center"/>
          </w:tcPr>
          <w:p w:rsidR="00437FD1" w:rsidRPr="005B6D46" w:rsidRDefault="00437FD1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437FD1" w:rsidRPr="00A24920" w:rsidTr="00DA190A">
        <w:trPr>
          <w:cantSplit/>
        </w:trPr>
        <w:tc>
          <w:tcPr>
            <w:tcW w:w="5783" w:type="dxa"/>
          </w:tcPr>
          <w:p w:rsidR="00437FD1" w:rsidRPr="006942AA" w:rsidRDefault="00437FD1" w:rsidP="00B35DF9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rozwiązuje równania i</w:t>
            </w:r>
            <w:r w:rsidR="00B35DF9">
              <w:t> </w:t>
            </w:r>
            <w:r w:rsidRPr="006942AA">
              <w:t>nierówności z</w:t>
            </w:r>
            <w:r w:rsidR="00B35DF9">
              <w:t> </w:t>
            </w:r>
            <w:r w:rsidRPr="006942AA">
              <w:t>wartością bezwzględną</w:t>
            </w:r>
          </w:p>
        </w:tc>
        <w:tc>
          <w:tcPr>
            <w:tcW w:w="851" w:type="dxa"/>
            <w:vAlign w:val="center"/>
          </w:tcPr>
          <w:p w:rsidR="00437FD1" w:rsidRPr="005B6D46" w:rsidRDefault="00437FD1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K-W</w:t>
            </w:r>
          </w:p>
        </w:tc>
        <w:tc>
          <w:tcPr>
            <w:tcW w:w="850" w:type="dxa"/>
            <w:vAlign w:val="center"/>
          </w:tcPr>
          <w:p w:rsidR="00437FD1" w:rsidRPr="005B6D46" w:rsidRDefault="00437FD1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437FD1" w:rsidRPr="005B6D46" w:rsidRDefault="00437FD1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437FD1" w:rsidRPr="005B6D46" w:rsidRDefault="00437FD1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437FD1" w:rsidRPr="00A24920" w:rsidTr="00DA190A">
        <w:trPr>
          <w:cantSplit/>
        </w:trPr>
        <w:tc>
          <w:tcPr>
            <w:tcW w:w="5783" w:type="dxa"/>
          </w:tcPr>
          <w:p w:rsidR="00437FD1" w:rsidRPr="006942AA" w:rsidRDefault="00437FD1" w:rsidP="00B35DF9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analizuje równania i</w:t>
            </w:r>
            <w:r w:rsidR="00B35DF9">
              <w:t> </w:t>
            </w:r>
            <w:r w:rsidRPr="006942AA">
              <w:t>nierówności liniowe z</w:t>
            </w:r>
            <w:r w:rsidR="00B35DF9">
              <w:t> </w:t>
            </w:r>
            <w:r w:rsidRPr="006942AA">
              <w:t>parametrami oraz równ</w:t>
            </w:r>
            <w:r w:rsidR="00B35DF9">
              <w:t>ania i nierówności kwadratowe z </w:t>
            </w:r>
            <w:r w:rsidRPr="006942AA">
              <w:t>parametrami, w</w:t>
            </w:r>
            <w:r w:rsidR="00B35DF9">
              <w:t> </w:t>
            </w:r>
            <w:r w:rsidRPr="006942AA">
              <w:t>szczególności</w:t>
            </w:r>
            <w:r>
              <w:t>:</w:t>
            </w:r>
            <w:r w:rsidRPr="006942AA">
              <w:t xml:space="preserve"> wyznacza liczbę rozwiązań w</w:t>
            </w:r>
            <w:r w:rsidR="00B35DF9">
              <w:t> </w:t>
            </w:r>
            <w:r w:rsidRPr="006942AA">
              <w:t xml:space="preserve">zależności od parametrów, podaje warunki, przy których rozwiązania mają </w:t>
            </w:r>
            <w:r>
              <w:t>określone znaki bądź należą do określonego przedziału, wyznacza rozwiązania w </w:t>
            </w:r>
            <w:r w:rsidRPr="006942AA">
              <w:t>zależności od parametrów</w:t>
            </w:r>
          </w:p>
        </w:tc>
        <w:tc>
          <w:tcPr>
            <w:tcW w:w="851" w:type="dxa"/>
            <w:vAlign w:val="center"/>
          </w:tcPr>
          <w:p w:rsidR="00437FD1" w:rsidRPr="005B6D46" w:rsidRDefault="00437FD1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K-W</w:t>
            </w:r>
          </w:p>
        </w:tc>
        <w:tc>
          <w:tcPr>
            <w:tcW w:w="850" w:type="dxa"/>
            <w:vAlign w:val="center"/>
          </w:tcPr>
          <w:p w:rsidR="00437FD1" w:rsidRPr="005B6D46" w:rsidRDefault="00437FD1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437FD1" w:rsidRPr="005B6D46" w:rsidRDefault="00E57042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P-W</w:t>
            </w:r>
          </w:p>
        </w:tc>
        <w:tc>
          <w:tcPr>
            <w:tcW w:w="850" w:type="dxa"/>
            <w:vAlign w:val="center"/>
          </w:tcPr>
          <w:p w:rsidR="00437FD1" w:rsidRPr="005B6D46" w:rsidRDefault="00437FD1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437FD1" w:rsidRPr="00A24920" w:rsidTr="00DA190A">
        <w:trPr>
          <w:cantSplit/>
        </w:trPr>
        <w:tc>
          <w:tcPr>
            <w:tcW w:w="5783" w:type="dxa"/>
          </w:tcPr>
          <w:p w:rsidR="00437FD1" w:rsidRPr="006942AA" w:rsidRDefault="00503E4B" w:rsidP="001B2772">
            <w:pPr>
              <w:widowControl w:val="0"/>
              <w:autoSpaceDE w:val="0"/>
              <w:autoSpaceDN w:val="0"/>
              <w:adjustRightInd w:val="0"/>
              <w:ind w:left="-5" w:right="-15"/>
            </w:pPr>
            <w:r>
              <w:t>r</w:t>
            </w:r>
            <w:r w:rsidR="00437FD1">
              <w:t xml:space="preserve">ozwiązuje równania wielomianowe, które dają się doprowadzić do </w:t>
            </w:r>
            <w:r>
              <w:t>równania kwadratowego, w</w:t>
            </w:r>
            <w:r w:rsidR="001B2772">
              <w:t> </w:t>
            </w:r>
            <w:r>
              <w:t>szczególności równania dwukwadratowe</w:t>
            </w:r>
          </w:p>
        </w:tc>
        <w:tc>
          <w:tcPr>
            <w:tcW w:w="851" w:type="dxa"/>
            <w:vAlign w:val="center"/>
          </w:tcPr>
          <w:p w:rsidR="00437FD1" w:rsidRPr="005B6D46" w:rsidRDefault="00437FD1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437FD1" w:rsidRPr="005B6D46" w:rsidRDefault="00503E4B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</w:p>
        </w:tc>
        <w:tc>
          <w:tcPr>
            <w:tcW w:w="851" w:type="dxa"/>
            <w:vAlign w:val="center"/>
          </w:tcPr>
          <w:p w:rsidR="00437FD1" w:rsidRPr="005B6D46" w:rsidRDefault="00437FD1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437FD1" w:rsidRPr="005B6D46" w:rsidRDefault="00437FD1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503E4B" w:rsidRPr="00A24920" w:rsidTr="00DA190A">
        <w:trPr>
          <w:cantSplit/>
        </w:trPr>
        <w:tc>
          <w:tcPr>
            <w:tcW w:w="5783" w:type="dxa"/>
          </w:tcPr>
          <w:p w:rsidR="00503E4B" w:rsidRPr="005B6D46" w:rsidRDefault="00503E4B" w:rsidP="001B2772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rozwiązuje równania wymierne</w:t>
            </w:r>
            <w:r>
              <w:t xml:space="preserve"> postaci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W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den>
              </m:f>
              <m:r>
                <w:rPr>
                  <w:rFonts w:ascii="Cambria Math" w:hAnsi="Cambria Math"/>
                </w:rPr>
                <m:t>=0</m:t>
              </m:r>
            </m:oMath>
            <w:r>
              <w:t xml:space="preserve">, gdzie wielomiany </w:t>
            </w:r>
            <m:oMath>
              <m:r>
                <w:rPr>
                  <w:rFonts w:ascii="Cambria Math" w:hAnsi="Cambria Math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>
              <w:t xml:space="preserve"> i</w:t>
            </w:r>
            <w:r w:rsidR="001B2772">
              <w:t> </w:t>
            </w:r>
            <m:oMath>
              <m:r>
                <w:rPr>
                  <w:rFonts w:ascii="Cambria Math" w:hAnsi="Cambria Math"/>
                </w:rPr>
                <m:t>W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>
              <w:t xml:space="preserve"> są zapisane w</w:t>
            </w:r>
            <w:r w:rsidR="001B2772">
              <w:t> </w:t>
            </w:r>
            <w:r>
              <w:t>postaci iloczynowej</w:t>
            </w:r>
          </w:p>
        </w:tc>
        <w:tc>
          <w:tcPr>
            <w:tcW w:w="851" w:type="dxa"/>
            <w:vAlign w:val="center"/>
          </w:tcPr>
          <w:p w:rsidR="00503E4B" w:rsidRPr="005B6D46" w:rsidRDefault="00503E4B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503E4B" w:rsidRPr="005B6D46" w:rsidRDefault="00503E4B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503E4B" w:rsidRPr="005B6D46" w:rsidRDefault="00503E4B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K-R</w:t>
            </w:r>
          </w:p>
        </w:tc>
        <w:tc>
          <w:tcPr>
            <w:tcW w:w="850" w:type="dxa"/>
            <w:vAlign w:val="center"/>
          </w:tcPr>
          <w:p w:rsidR="00503E4B" w:rsidRPr="005B6D46" w:rsidRDefault="00503E4B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503E4B" w:rsidRPr="00503E4B" w:rsidTr="007A18C0">
        <w:trPr>
          <w:cantSplit/>
        </w:trPr>
        <w:tc>
          <w:tcPr>
            <w:tcW w:w="9185" w:type="dxa"/>
            <w:gridSpan w:val="5"/>
          </w:tcPr>
          <w:p w:rsidR="00F76DEC" w:rsidRPr="00503E4B" w:rsidRDefault="00F76DEC" w:rsidP="00C82B34">
            <w:pPr>
              <w:widowControl w:val="0"/>
              <w:autoSpaceDE w:val="0"/>
              <w:autoSpaceDN w:val="0"/>
              <w:adjustRightInd w:val="0"/>
              <w:ind w:right="-15"/>
              <w:rPr>
                <w:b/>
              </w:rPr>
            </w:pPr>
            <w:r w:rsidRPr="00D7380E">
              <w:rPr>
                <w:b/>
              </w:rPr>
              <w:t>Układy równań</w:t>
            </w:r>
            <w:r w:rsidR="00FC567E">
              <w:rPr>
                <w:b/>
              </w:rPr>
              <w:t xml:space="preserve">. </w:t>
            </w:r>
            <w:r w:rsidR="00FC567E" w:rsidRPr="006942AA">
              <w:t>Uczeń:</w:t>
            </w: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1B2772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rozwiązuje układy równań liniowych z</w:t>
            </w:r>
            <w:r w:rsidR="001B2772">
              <w:t> </w:t>
            </w:r>
            <w:r w:rsidRPr="006942AA">
              <w:t>dwiema niewiadomymi, podaje interpretację geometryczną układów oznaczonych, nieoznaczonych i</w:t>
            </w:r>
            <w:r w:rsidR="001B2772">
              <w:t> </w:t>
            </w:r>
            <w:r w:rsidRPr="006942AA">
              <w:t>sprzecznych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K-P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E57042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K-D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C82B34">
            <w:pPr>
              <w:widowControl w:val="0"/>
              <w:autoSpaceDE w:val="0"/>
              <w:autoSpaceDN w:val="0"/>
              <w:adjustRightInd w:val="0"/>
              <w:ind w:right="-15"/>
              <w:rPr>
                <w:iCs/>
              </w:rPr>
            </w:pPr>
            <w:r w:rsidRPr="006942AA">
              <w:rPr>
                <w:iCs/>
              </w:rPr>
              <w:t>stosuje układy równań do rozwiązywania zadań tekstowych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K-R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1B2772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lastRenderedPageBreak/>
              <w:t xml:space="preserve">rozwiązuje </w:t>
            </w:r>
            <w:r w:rsidR="00BA7543">
              <w:t>układy równań liniowych i</w:t>
            </w:r>
            <w:r w:rsidR="001B2772">
              <w:t> </w:t>
            </w:r>
            <w:r w:rsidR="00BA7543">
              <w:t>kwadratowych z</w:t>
            </w:r>
            <w:r w:rsidR="001B2772">
              <w:t> </w:t>
            </w:r>
            <w:r w:rsidR="00BA7543">
              <w:t>dwiema niewiadomymi, które można sprowadzić do równania kwadratowego lu</w:t>
            </w:r>
            <w:r w:rsidR="001B2772">
              <w:t>b</w:t>
            </w:r>
            <w:r w:rsidR="00BA7543">
              <w:t xml:space="preserve"> liniowego</w:t>
            </w:r>
          </w:p>
        </w:tc>
        <w:tc>
          <w:tcPr>
            <w:tcW w:w="851" w:type="dxa"/>
            <w:vAlign w:val="center"/>
          </w:tcPr>
          <w:p w:rsidR="00F76DEC" w:rsidRPr="006942AA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6942AA">
              <w:t>K-R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K-R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7A18C0">
        <w:trPr>
          <w:cantSplit/>
        </w:trPr>
        <w:tc>
          <w:tcPr>
            <w:tcW w:w="9185" w:type="dxa"/>
            <w:gridSpan w:val="5"/>
          </w:tcPr>
          <w:p w:rsidR="00F76DEC" w:rsidRPr="006942AA" w:rsidRDefault="00F76DEC" w:rsidP="00C82B34">
            <w:pPr>
              <w:widowControl w:val="0"/>
              <w:autoSpaceDE w:val="0"/>
              <w:autoSpaceDN w:val="0"/>
              <w:adjustRightInd w:val="0"/>
              <w:ind w:right="-15"/>
              <w:rPr>
                <w:b/>
              </w:rPr>
            </w:pPr>
            <w:r w:rsidRPr="006942AA">
              <w:rPr>
                <w:b/>
              </w:rPr>
              <w:t>Funkcje</w:t>
            </w:r>
            <w:r w:rsidR="00FC567E">
              <w:rPr>
                <w:b/>
              </w:rPr>
              <w:t xml:space="preserve">. </w:t>
            </w:r>
            <w:r w:rsidR="00FC567E" w:rsidRPr="006942AA">
              <w:t>Uczeń:</w:t>
            </w: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C82B34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określa funkcje jako jednoznaczne przyporządkowanie za pomocą opisu słownego, tabeli, wykresu, wzoru (także różnymi wzorami na różnych przedziałach)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K-R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P-D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C82B34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oblicza wartość funkcji zadanej wzorem algebraicznym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K-R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1B2772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odczytuje i</w:t>
            </w:r>
            <w:r w:rsidR="001B2772">
              <w:t> </w:t>
            </w:r>
            <w:r w:rsidRPr="006942AA">
              <w:t>interpretuje wartości funkcji określonych za pomocą tabel, wykresów, wzorów itp., również w sytuacjach wielokrotnego użycia tego samego źródła informacji lub kilku źródeł jednocześnie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K-P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K-P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1B2772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odczytuje z</w:t>
            </w:r>
            <w:r w:rsidR="001B2772">
              <w:t> </w:t>
            </w:r>
            <w:r w:rsidRPr="006942AA">
              <w:t>wykresu funkcji: dziedzinę, zbiór wartości, miejsca zerowe, przedziały monotoniczności, przedziały, w</w:t>
            </w:r>
            <w:r w:rsidR="001B2772">
              <w:t> </w:t>
            </w:r>
            <w:r w:rsidRPr="006942AA">
              <w:t>których funkcja przyjmuje wartości większe (nie mniejsze) lub mniejsze (nie większe) od danej liczby, największe i</w:t>
            </w:r>
            <w:r w:rsidR="001B2772">
              <w:t> </w:t>
            </w:r>
            <w:r w:rsidRPr="006942AA">
              <w:t>najmniejsze wartości funkcji (o</w:t>
            </w:r>
            <w:r w:rsidR="001B2772">
              <w:t> </w:t>
            </w:r>
            <w:r w:rsidRPr="006942AA">
              <w:t>ile istnieją) w</w:t>
            </w:r>
            <w:r w:rsidR="001B2772">
              <w:t> </w:t>
            </w:r>
            <w:r w:rsidRPr="006942AA">
              <w:t>danym przedziale domkniętym oraz argumenty, dla których wartości największe i</w:t>
            </w:r>
            <w:r w:rsidR="001B2772">
              <w:t> </w:t>
            </w:r>
            <w:r w:rsidRPr="006942AA">
              <w:t>najmniejsze są przez funkcję przyjmowane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K-R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K-R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C82B34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interpretuje współczynniki występujące we wzorze funkcji liniowej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1B2772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wyznacza wzór funkcji liniowej na podstawie informacji o</w:t>
            </w:r>
            <w:r w:rsidR="001B2772">
              <w:t> </w:t>
            </w:r>
            <w:r w:rsidRPr="006942AA">
              <w:t>jej wykresie lub o</w:t>
            </w:r>
            <w:r w:rsidR="001B2772">
              <w:t> </w:t>
            </w:r>
            <w:r w:rsidRPr="006942AA">
              <w:t>jej własnościach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K-P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C82B34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iCs/>
              </w:rPr>
            </w:pPr>
            <w:r w:rsidRPr="006942AA">
              <w:rPr>
                <w:iCs/>
              </w:rPr>
              <w:t>szkicuje wykres funkcji kwadratowej zadanej wzorem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1B2772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interpretuje współczynniki występujące we wzorze funkcji kwadratowej w</w:t>
            </w:r>
            <w:r w:rsidR="001B2772">
              <w:t> </w:t>
            </w:r>
            <w:r w:rsidRPr="006942AA">
              <w:t>postaci ogólnej, kanonicznej i iloczynowej (jeśli istnieje)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P-R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1B2772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wyznacza wzór funkcji kwadratowej na podstawie informacji o</w:t>
            </w:r>
            <w:r w:rsidR="001B2772">
              <w:t> </w:t>
            </w:r>
            <w:r w:rsidRPr="006942AA">
              <w:t>tej funkcji lub o</w:t>
            </w:r>
            <w:r w:rsidR="001B2772">
              <w:t> </w:t>
            </w:r>
            <w:r w:rsidRPr="006942AA">
              <w:t>jej wykresie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P-R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1B2772">
            <w:pPr>
              <w:widowControl w:val="0"/>
              <w:autoSpaceDE w:val="0"/>
              <w:autoSpaceDN w:val="0"/>
              <w:adjustRightInd w:val="0"/>
              <w:ind w:right="-15"/>
            </w:pPr>
            <w:r w:rsidRPr="006942AA">
              <w:t>wyznacza największą i</w:t>
            </w:r>
            <w:r w:rsidR="001B2772">
              <w:t> </w:t>
            </w:r>
            <w:r w:rsidRPr="006942AA">
              <w:t>najmniejszą wartość funkcji kwadratowej w</w:t>
            </w:r>
            <w:r w:rsidR="001B2772">
              <w:t> </w:t>
            </w:r>
            <w:r w:rsidRPr="006942AA">
              <w:t>przedziale domkniętym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1B2772">
            <w:pPr>
              <w:widowControl w:val="0"/>
              <w:autoSpaceDE w:val="0"/>
              <w:autoSpaceDN w:val="0"/>
              <w:adjustRightInd w:val="0"/>
              <w:ind w:right="-15"/>
            </w:pPr>
            <w:r w:rsidRPr="006942AA">
              <w:t>wykorzystuje własności funkcji liniowej i</w:t>
            </w:r>
            <w:r w:rsidR="007A28EA">
              <w:t> </w:t>
            </w:r>
            <w:r w:rsidRPr="006942AA">
              <w:t>kwadratowej do interpretacji zagadnień geometrycznych, fizycznych itp., także osadzonych w</w:t>
            </w:r>
            <w:r w:rsidR="001B2772">
              <w:t> </w:t>
            </w:r>
            <w:r w:rsidRPr="006942AA">
              <w:t>kontekście praktycznym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P-R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P-R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5B25FF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 xml:space="preserve">na podstawie wykresu funkcji </w:t>
            </w:r>
            <m:oMath>
              <m:r>
                <w:rPr>
                  <w:rFonts w:ascii="Cambria Math" w:hAnsi="Cambria Math"/>
                </w:rPr>
                <m:t>y=f(x)</m:t>
              </m:r>
            </m:oMath>
            <w:r w:rsidRPr="006942AA">
              <w:t xml:space="preserve"> szkicuje wykresy funkcji</w:t>
            </w:r>
            <w:r w:rsidRPr="00B75FAD">
              <w:rPr>
                <w:sz w:val="22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</w:rPr>
                <m:t>y=f(x-a)</m:t>
              </m:r>
            </m:oMath>
            <w:r w:rsidRPr="00B75FAD">
              <w:rPr>
                <w:sz w:val="22"/>
              </w:rPr>
              <w:t xml:space="preserve">, </w:t>
            </w:r>
            <m:oMath>
              <m:r>
                <w:rPr>
                  <w:rFonts w:ascii="Cambria Math" w:hAnsi="Cambria Math"/>
                  <w:sz w:val="22"/>
                </w:rPr>
                <m:t>y=f(x)+b</m:t>
              </m:r>
            </m:oMath>
          </w:p>
        </w:tc>
        <w:tc>
          <w:tcPr>
            <w:tcW w:w="851" w:type="dxa"/>
            <w:vAlign w:val="center"/>
          </w:tcPr>
          <w:p w:rsidR="00F76DEC" w:rsidRPr="006942AA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6942AA">
              <w:t>K-P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P-R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1B2772">
            <w:pPr>
              <w:widowControl w:val="0"/>
              <w:autoSpaceDE w:val="0"/>
              <w:autoSpaceDN w:val="0"/>
              <w:adjustRightInd w:val="0"/>
              <w:ind w:right="-15"/>
            </w:pPr>
            <w:r w:rsidRPr="006942AA">
              <w:t xml:space="preserve">posługuje się funkcją </w:t>
            </w:r>
            <m:oMath>
              <m:r>
                <w:rPr>
                  <w:rFonts w:ascii="Cambria Math" w:hAnsi="Cambria Math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 w:rsidRPr="006942AA">
              <w:t>, w</w:t>
            </w:r>
            <w:r w:rsidR="001B2772">
              <w:t> </w:t>
            </w:r>
            <w:r w:rsidRPr="006942AA">
              <w:t>tym jej wykresem, do opisu i</w:t>
            </w:r>
            <w:r w:rsidR="001B2772">
              <w:t> </w:t>
            </w:r>
            <w:r w:rsidRPr="006942AA">
              <w:t>interpretacji zagadnień związanych z wielkościami odwrotnie proporcjonalnymi, również w zastosowaniach praktycznych</w:t>
            </w:r>
          </w:p>
        </w:tc>
        <w:tc>
          <w:tcPr>
            <w:tcW w:w="851" w:type="dxa"/>
            <w:vAlign w:val="center"/>
          </w:tcPr>
          <w:p w:rsidR="00F76DEC" w:rsidRPr="006942AA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6942AA">
              <w:t>P-R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1B2772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posługuje się funkcjami wykładniczą i</w:t>
            </w:r>
            <w:r w:rsidR="001B2772">
              <w:t> </w:t>
            </w:r>
            <w:r w:rsidRPr="006942AA">
              <w:t>logarytmiczną, w tym ich wykresami, do opisu i</w:t>
            </w:r>
            <w:r w:rsidR="001B2772">
              <w:t> </w:t>
            </w:r>
            <w:r w:rsidRPr="006942AA">
              <w:t>interpretacji zagadnień związanych z</w:t>
            </w:r>
            <w:r w:rsidR="001B2772">
              <w:t> </w:t>
            </w:r>
            <w:r w:rsidRPr="006942AA">
              <w:t>zastosowaniami praktycznymi</w:t>
            </w:r>
          </w:p>
        </w:tc>
        <w:tc>
          <w:tcPr>
            <w:tcW w:w="851" w:type="dxa"/>
            <w:vAlign w:val="center"/>
          </w:tcPr>
          <w:p w:rsidR="00F76DEC" w:rsidRPr="006942AA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P-R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iCs/>
              </w:rPr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5B25FF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 xml:space="preserve">na podstawie wykresu funkcji </w:t>
            </w:r>
            <m:oMath>
              <m:r>
                <w:rPr>
                  <w:rFonts w:ascii="Cambria Math" w:hAnsi="Cambria Math"/>
                </w:rPr>
                <m:t>y=f(x)</m:t>
              </m:r>
            </m:oMath>
            <w:r w:rsidRPr="006942AA">
              <w:t xml:space="preserve"> rysuje wykres funkcji </w:t>
            </w:r>
            <m:oMath>
              <m:r>
                <w:rPr>
                  <w:rFonts w:ascii="Cambria Math" w:hAnsi="Cambria Math"/>
                </w:rPr>
                <m:t>y=-f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 w:rsidR="005B25FF">
              <w:t xml:space="preserve">, </w:t>
            </w:r>
            <m:oMath>
              <m:r>
                <w:rPr>
                  <w:rFonts w:ascii="Cambria Math" w:hAnsi="Cambria Math"/>
                </w:rPr>
                <m:t>y=f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-x</m:t>
                  </m:r>
                </m:e>
              </m:d>
            </m:oMath>
          </w:p>
        </w:tc>
        <w:tc>
          <w:tcPr>
            <w:tcW w:w="851" w:type="dxa"/>
            <w:vAlign w:val="center"/>
          </w:tcPr>
          <w:p w:rsidR="00F76DEC" w:rsidRPr="006942AA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6942AA">
              <w:t>K-R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iCs/>
              </w:rPr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iCs/>
              </w:rPr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5B6D46" w:rsidRDefault="00F76DEC" w:rsidP="00C82B34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posługuje się złożeniami funkcji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E07984">
              <w:t>P-R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E57042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P-R</w:t>
            </w: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C82B34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dowodzi monotoniczności funkcji zadanej wzorem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E57042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P-R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iCs/>
              </w:rPr>
            </w:pPr>
          </w:p>
        </w:tc>
      </w:tr>
      <w:tr w:rsidR="00F76DEC" w:rsidRPr="00A24920" w:rsidTr="007A18C0">
        <w:trPr>
          <w:cantSplit/>
        </w:trPr>
        <w:tc>
          <w:tcPr>
            <w:tcW w:w="9185" w:type="dxa"/>
            <w:gridSpan w:val="5"/>
          </w:tcPr>
          <w:p w:rsidR="00F76DEC" w:rsidRPr="005B6D46" w:rsidRDefault="00F76DEC" w:rsidP="00C82B34">
            <w:pPr>
              <w:widowControl w:val="0"/>
              <w:autoSpaceDE w:val="0"/>
              <w:autoSpaceDN w:val="0"/>
              <w:adjustRightInd w:val="0"/>
              <w:ind w:right="-15"/>
              <w:rPr>
                <w:b/>
              </w:rPr>
            </w:pPr>
            <w:r w:rsidRPr="005B6D46">
              <w:rPr>
                <w:b/>
              </w:rPr>
              <w:t>Ciągi</w:t>
            </w:r>
            <w:r w:rsidR="00FC567E">
              <w:rPr>
                <w:b/>
              </w:rPr>
              <w:t xml:space="preserve">. </w:t>
            </w:r>
            <w:r w:rsidR="00FC567E" w:rsidRPr="005B6D46">
              <w:t>Uczeń:</w:t>
            </w: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F76DEC" w:rsidP="00C82B34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>oblicza wyrazy ciągu określonego wzorem ogólnym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</w:t>
            </w: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F76DEC" w:rsidP="00C82B34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lastRenderedPageBreak/>
              <w:t>oblicza początkowe wyrazy ciągów określonych rekurencyjnie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K-P</w:t>
            </w: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1B2772" w:rsidP="001B2772">
            <w:pPr>
              <w:widowControl w:val="0"/>
              <w:autoSpaceDE w:val="0"/>
              <w:autoSpaceDN w:val="0"/>
              <w:adjustRightInd w:val="0"/>
              <w:ind w:left="-5" w:right="-15"/>
            </w:pPr>
            <w:r>
              <w:t>w </w:t>
            </w:r>
            <w:r w:rsidR="00F76DEC" w:rsidRPr="00FB19C8">
              <w:t>prostych przypadkach bada, czy ciąg jest rosnący, czy malejący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</w:t>
            </w: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F76DEC" w:rsidP="00C82B34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>sprawdza, czy dany ciąg jest arytmetyczny lub geometryczny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</w:t>
            </w: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F76DEC" w:rsidP="001B2772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 xml:space="preserve">stosuje wzór na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FB19C8">
              <w:t>-ty wyraz i</w:t>
            </w:r>
            <w:r w:rsidR="001B2772">
              <w:t> </w:t>
            </w:r>
            <w:r w:rsidRPr="00FB19C8">
              <w:t xml:space="preserve">na sumę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="001B2772">
              <w:t> </w:t>
            </w:r>
            <w:r w:rsidRPr="00FB19C8">
              <w:t>początkowych wyrazów ciągu arytmetycznego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K-P</w:t>
            </w: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F76DEC" w:rsidP="001B2772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iCs/>
              </w:rPr>
            </w:pPr>
            <w:r w:rsidRPr="00FB19C8">
              <w:rPr>
                <w:iCs/>
              </w:rPr>
              <w:t xml:space="preserve">stosuje wzór na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FB19C8">
              <w:rPr>
                <w:iCs/>
              </w:rPr>
              <w:t>-ty wyraz i</w:t>
            </w:r>
            <w:r w:rsidR="001B2772">
              <w:rPr>
                <w:iCs/>
              </w:rPr>
              <w:t> </w:t>
            </w:r>
            <w:r w:rsidRPr="00FB19C8">
              <w:rPr>
                <w:iCs/>
              </w:rPr>
              <w:t xml:space="preserve">na sumę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="001B2772">
              <w:rPr>
                <w:iCs/>
              </w:rPr>
              <w:t> </w:t>
            </w:r>
            <w:r w:rsidRPr="00FB19C8">
              <w:rPr>
                <w:iCs/>
              </w:rPr>
              <w:t>początkowych wyrazów ciągu geometrycznego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K-P</w:t>
            </w: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F76DEC" w:rsidP="001B2772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>wykorzystuje własności ciągów, w</w:t>
            </w:r>
            <w:r w:rsidR="001B2772">
              <w:t> </w:t>
            </w:r>
            <w:r w:rsidRPr="00FB19C8">
              <w:t>tym arytmetycznych i geometrycznych, do rozwiązywania zadań, również osadzonych w</w:t>
            </w:r>
            <w:r w:rsidR="001B2772">
              <w:t> </w:t>
            </w:r>
            <w:r w:rsidRPr="00FB19C8">
              <w:t>kontekście praktycznym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FB19C8" w:rsidRDefault="00F76DEC" w:rsidP="00E57042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</w:t>
            </w:r>
            <w:r w:rsidR="00E57042">
              <w:t>-</w:t>
            </w:r>
            <w:r w:rsidRPr="00FB19C8">
              <w:t>R</w:t>
            </w: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F76DEC" w:rsidP="001B2772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>oblicza granice ciągów, korzystając z</w:t>
            </w:r>
            <w:r w:rsidR="001B2772">
              <w:t> </w:t>
            </w:r>
            <w:r w:rsidRPr="00FB19C8">
              <w:t xml:space="preserve">granic ciągów typu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oMath>
            <w:r w:rsidRPr="00FB19C8">
              <w:t>,</w:t>
            </w:r>
            <w:r w:rsidR="005B25FF">
              <w:t xml:space="preserve">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rad>
            </m:oMath>
            <w:r w:rsidRPr="00FB19C8">
              <w:t xml:space="preserve"> oraz twierdzeń o</w:t>
            </w:r>
            <w:r w:rsidR="001B2772">
              <w:t> </w:t>
            </w:r>
            <w:r w:rsidRPr="00FB19C8">
              <w:t>granicach sumy, różnicy, iloczynu i</w:t>
            </w:r>
            <w:r w:rsidR="001B2772">
              <w:t> </w:t>
            </w:r>
            <w:r w:rsidRPr="00FB19C8">
              <w:t>ilorazu ciągów zbieżnych, a także twierdzenia o</w:t>
            </w:r>
            <w:r w:rsidR="007A28EA">
              <w:t> </w:t>
            </w:r>
            <w:r w:rsidRPr="00FB19C8">
              <w:t>trzech ciągach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K-R</w:t>
            </w: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F76DEC" w:rsidP="007A28EA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>rozpoznaje zbieżne szeregi geometryczne i</w:t>
            </w:r>
            <w:r w:rsidR="007A28EA">
              <w:t> </w:t>
            </w:r>
            <w:r w:rsidRPr="00FB19C8">
              <w:t>oblicza ich sumę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K-R</w:t>
            </w: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7A18C0">
        <w:trPr>
          <w:cantSplit/>
        </w:trPr>
        <w:tc>
          <w:tcPr>
            <w:tcW w:w="9185" w:type="dxa"/>
            <w:gridSpan w:val="5"/>
          </w:tcPr>
          <w:p w:rsidR="00F76DEC" w:rsidRPr="00FB19C8" w:rsidRDefault="00F76DEC" w:rsidP="00C82B34">
            <w:pPr>
              <w:widowControl w:val="0"/>
              <w:autoSpaceDE w:val="0"/>
              <w:autoSpaceDN w:val="0"/>
              <w:adjustRightInd w:val="0"/>
              <w:ind w:right="-15"/>
              <w:rPr>
                <w:b/>
              </w:rPr>
            </w:pPr>
            <w:r w:rsidRPr="00FB19C8">
              <w:rPr>
                <w:b/>
              </w:rPr>
              <w:t>Trygonometria</w:t>
            </w:r>
            <w:r w:rsidR="00FC567E">
              <w:rPr>
                <w:b/>
              </w:rPr>
              <w:t xml:space="preserve">. </w:t>
            </w:r>
            <w:r w:rsidR="00FC567E" w:rsidRPr="00FB19C8">
              <w:t>Uczeń:</w:t>
            </w: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F76DEC" w:rsidP="001B2772">
            <w:pPr>
              <w:widowControl w:val="0"/>
              <w:autoSpaceDE w:val="0"/>
              <w:autoSpaceDN w:val="0"/>
              <w:adjustRightInd w:val="0"/>
              <w:ind w:right="-15"/>
            </w:pPr>
            <w:r w:rsidRPr="00FB19C8">
              <w:t>wykorzystuje definicje funkcji: sinus, cosinus i</w:t>
            </w:r>
            <w:r w:rsidR="001B2772">
              <w:t> </w:t>
            </w:r>
            <w:r w:rsidRPr="00FB19C8">
              <w:t xml:space="preserve">tangens dla kątów od </w:t>
            </w:r>
            <m:oMath>
              <m:r>
                <w:rPr>
                  <w:rFonts w:ascii="Cambria Math" w:hAnsi="Cambria Math"/>
                </w:rPr>
                <m:t>0°</m:t>
              </m:r>
            </m:oMath>
            <w:r w:rsidRPr="00FB19C8">
              <w:t xml:space="preserve"> do </w:t>
            </w:r>
            <m:oMath>
              <m:r>
                <w:rPr>
                  <w:rFonts w:ascii="Cambria Math" w:hAnsi="Cambria Math"/>
                </w:rPr>
                <m:t>180°</m:t>
              </m:r>
            </m:oMath>
            <w:r w:rsidRPr="00FB19C8">
              <w:t>, w</w:t>
            </w:r>
            <w:r w:rsidR="001B2772">
              <w:t> </w:t>
            </w:r>
            <w:r w:rsidRPr="00FB19C8">
              <w:t xml:space="preserve">szczególności wyznacza wartości funkcji trygonometrycznych dla kątów </w:t>
            </w:r>
            <m:oMath>
              <m:r>
                <w:rPr>
                  <w:rFonts w:ascii="Cambria Math" w:hAnsi="Cambria Math"/>
                </w:rPr>
                <m:t>30°</m:t>
              </m:r>
            </m:oMath>
            <w:r w:rsidRPr="00FB19C8">
              <w:t xml:space="preserve">, </w:t>
            </w:r>
            <m:oMath>
              <m:r>
                <w:rPr>
                  <w:rFonts w:ascii="Cambria Math" w:hAnsi="Cambria Math"/>
                </w:rPr>
                <m:t>45°</m:t>
              </m:r>
            </m:oMath>
            <w:r w:rsidRPr="00FB19C8">
              <w:t xml:space="preserve">, </w:t>
            </w:r>
            <m:oMath>
              <m:r>
                <w:rPr>
                  <w:rFonts w:ascii="Cambria Math" w:hAnsi="Cambria Math"/>
                </w:rPr>
                <m:t>60°</m:t>
              </m:r>
            </m:oMath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K-R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F76DEC" w:rsidP="00EC510D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 xml:space="preserve">korzysta </w:t>
            </w:r>
            <w:r w:rsidR="005E00CF" w:rsidRPr="005B6D46">
              <w:t>z</w:t>
            </w:r>
            <w:r w:rsidR="00EC510D">
              <w:t> </w:t>
            </w:r>
            <w:r w:rsidR="005E00CF">
              <w:t xml:space="preserve">wzorów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α+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α=1</m:t>
              </m:r>
            </m:oMath>
            <w:r w:rsidR="005E00CF">
              <w:t xml:space="preserve">,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tg</m:t>
              </m:r>
              <m:r>
                <w:rPr>
                  <w:rFonts w:ascii="Cambria Math" w:hAnsi="Cambria Math"/>
                </w:rPr>
                <m:t>α=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  <m:r>
                    <w:rPr>
                      <w:rFonts w:ascii="Cambria Math" w:hAnsi="Cambria Math"/>
                    </w:rPr>
                    <m:t>α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  <m:r>
                    <w:rPr>
                      <w:rFonts w:ascii="Cambria Math" w:hAnsi="Cambria Math"/>
                    </w:rPr>
                    <m:t>α</m:t>
                  </m:r>
                </m:den>
              </m:f>
            </m:oMath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K-R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5B25FF" w:rsidP="005B25FF">
            <w:pPr>
              <w:widowControl w:val="0"/>
              <w:autoSpaceDE w:val="0"/>
              <w:autoSpaceDN w:val="0"/>
              <w:adjustRightInd w:val="0"/>
              <w:ind w:right="-15"/>
            </w:pPr>
            <w:r>
              <w:t>stosuje twierdzenie</w:t>
            </w:r>
            <w:r w:rsidR="00F76DEC" w:rsidRPr="00FB19C8">
              <w:t xml:space="preserve"> cosinusów oraz wzór na pole trójkąta </w:t>
            </w:r>
            <m:oMath>
              <m:r>
                <w:rPr>
                  <w:rFonts w:ascii="Cambria Math" w:hAnsi="Cambria Math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∙a∙b∙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γ</m:t>
                  </m:r>
                </m:e>
              </m:func>
            </m:oMath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P-R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F76DEC" w:rsidP="00EC510D">
            <w:pPr>
              <w:widowControl w:val="0"/>
              <w:autoSpaceDE w:val="0"/>
              <w:autoSpaceDN w:val="0"/>
              <w:adjustRightInd w:val="0"/>
              <w:ind w:right="-15"/>
            </w:pPr>
            <w:r w:rsidRPr="00FB19C8">
              <w:t>oblicza kąty trójkąta i</w:t>
            </w:r>
            <w:r w:rsidR="00EC510D">
              <w:t> </w:t>
            </w:r>
            <w:r w:rsidRPr="00FB19C8">
              <w:t>długości jego boków przy odpowiednich danych (rozwiązuje trójkąty</w:t>
            </w:r>
            <w:r w:rsidR="006C4B0C">
              <w:t xml:space="preserve"> </w:t>
            </w:r>
            <w:r w:rsidR="002040D9">
              <w:t>prostokątne, w</w:t>
            </w:r>
            <w:r w:rsidR="00EC510D">
              <w:t> </w:t>
            </w:r>
            <w:r w:rsidR="002040D9">
              <w:t xml:space="preserve">tym </w:t>
            </w:r>
            <w:r w:rsidR="006C4B0C">
              <w:t>z</w:t>
            </w:r>
            <w:r w:rsidR="00EC510D">
              <w:t> </w:t>
            </w:r>
            <w:r w:rsidR="006C4B0C">
              <w:t xml:space="preserve">wykorzystaniem </w:t>
            </w:r>
            <w:r w:rsidR="002040D9">
              <w:t>funkcji trygonometrycznych)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P-R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F76DEC" w:rsidP="00EC510D">
            <w:pPr>
              <w:widowControl w:val="0"/>
              <w:autoSpaceDE w:val="0"/>
              <w:autoSpaceDN w:val="0"/>
              <w:adjustRightInd w:val="0"/>
              <w:ind w:right="-15"/>
            </w:pPr>
            <w:r w:rsidRPr="00FB19C8">
              <w:t xml:space="preserve">stosuje miarę łukową, zamienia </w:t>
            </w:r>
            <w:r w:rsidR="006C4B0C">
              <w:t>stopnie na radiany i</w:t>
            </w:r>
            <w:r w:rsidR="00EC510D">
              <w:t> </w:t>
            </w:r>
            <w:r w:rsidRPr="00FB19C8">
              <w:t>odwrotnie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K-P</w:t>
            </w: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F76DEC" w:rsidP="00C82B34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>posługuje się wykresami funkcji trygonometrycznych: sinus, cosinus, tangens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K-R</w:t>
            </w: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F76DEC" w:rsidP="00C82B34">
            <w:pPr>
              <w:widowControl w:val="0"/>
              <w:autoSpaceDE w:val="0"/>
              <w:autoSpaceDN w:val="0"/>
              <w:adjustRightInd w:val="0"/>
              <w:ind w:right="-15"/>
            </w:pPr>
            <w:r w:rsidRPr="00FB19C8">
              <w:t>wykorzystuje okresowość funkcji trygonometrycznych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P-R</w:t>
            </w: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F76DEC" w:rsidP="00C82B34">
            <w:pPr>
              <w:widowControl w:val="0"/>
              <w:autoSpaceDE w:val="0"/>
              <w:autoSpaceDN w:val="0"/>
              <w:adjustRightInd w:val="0"/>
              <w:ind w:right="-15"/>
            </w:pPr>
            <w:r w:rsidRPr="00FB19C8">
              <w:t>stosuje wzory redukcyjne dla funkcji trygonometrycznych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P-D</w:t>
            </w: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F76DEC" w:rsidP="00EC510D">
            <w:pPr>
              <w:widowControl w:val="0"/>
              <w:autoSpaceDE w:val="0"/>
              <w:autoSpaceDN w:val="0"/>
              <w:adjustRightInd w:val="0"/>
              <w:ind w:right="-15"/>
            </w:pPr>
            <w:r w:rsidRPr="00FB19C8">
              <w:t>korzysta z wzorów na sinus, cosinus i</w:t>
            </w:r>
            <w:r w:rsidR="00EC510D">
              <w:t> </w:t>
            </w:r>
            <w:r w:rsidRPr="00FB19C8">
              <w:t>tangens sumy i różnicy kątów, a</w:t>
            </w:r>
            <w:r w:rsidR="00EC510D">
              <w:t> </w:t>
            </w:r>
            <w:r w:rsidRPr="00FB19C8">
              <w:t>także na funkcje trygonometryczne kątów podwojonych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P-D</w:t>
            </w: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F76DEC" w:rsidP="006C4B0C">
            <w:pPr>
              <w:widowControl w:val="0"/>
              <w:autoSpaceDE w:val="0"/>
              <w:autoSpaceDN w:val="0"/>
              <w:adjustRightInd w:val="0"/>
              <w:ind w:right="-15"/>
            </w:pPr>
            <w:r w:rsidRPr="00FB19C8">
              <w:t>rozwiązuje równania trygonometryczne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K-D</w:t>
            </w: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6C4B0C" w:rsidRPr="00A24920" w:rsidTr="00DA190A">
        <w:trPr>
          <w:cantSplit/>
        </w:trPr>
        <w:tc>
          <w:tcPr>
            <w:tcW w:w="5783" w:type="dxa"/>
          </w:tcPr>
          <w:p w:rsidR="006C4B0C" w:rsidRPr="00FB19C8" w:rsidRDefault="006C4B0C" w:rsidP="006C4B0C">
            <w:pPr>
              <w:widowControl w:val="0"/>
              <w:autoSpaceDE w:val="0"/>
              <w:autoSpaceDN w:val="0"/>
              <w:adjustRightInd w:val="0"/>
              <w:ind w:right="-15"/>
            </w:pPr>
            <w:r>
              <w:t>stosuje twierdzenie sinusów</w:t>
            </w:r>
          </w:p>
        </w:tc>
        <w:tc>
          <w:tcPr>
            <w:tcW w:w="851" w:type="dxa"/>
            <w:vAlign w:val="center"/>
          </w:tcPr>
          <w:p w:rsidR="006C4B0C" w:rsidRPr="00FB19C8" w:rsidRDefault="006C4B0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6C4B0C" w:rsidRPr="00FB19C8" w:rsidRDefault="00E57042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P-R</w:t>
            </w:r>
          </w:p>
        </w:tc>
        <w:tc>
          <w:tcPr>
            <w:tcW w:w="851" w:type="dxa"/>
            <w:vAlign w:val="center"/>
          </w:tcPr>
          <w:p w:rsidR="006C4B0C" w:rsidRPr="00FB19C8" w:rsidRDefault="006C4B0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6C4B0C" w:rsidRPr="00FB19C8" w:rsidRDefault="006C4B0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6C4B0C" w:rsidRPr="00A24920" w:rsidTr="00DA190A">
        <w:trPr>
          <w:cantSplit/>
        </w:trPr>
        <w:tc>
          <w:tcPr>
            <w:tcW w:w="5783" w:type="dxa"/>
          </w:tcPr>
          <w:p w:rsidR="006C4B0C" w:rsidRDefault="002040D9" w:rsidP="00EC510D">
            <w:pPr>
              <w:widowControl w:val="0"/>
              <w:autoSpaceDE w:val="0"/>
              <w:autoSpaceDN w:val="0"/>
              <w:adjustRightInd w:val="0"/>
              <w:ind w:right="-15"/>
            </w:pPr>
            <w:r>
              <w:t>o</w:t>
            </w:r>
            <w:r w:rsidR="006C4B0C">
              <w:t>blicza kąty trójkąta i</w:t>
            </w:r>
            <w:r w:rsidR="00EC510D">
              <w:t> </w:t>
            </w:r>
            <w:r w:rsidR="006C4B0C">
              <w:t>długości jego boków przy odpowiednich danych (</w:t>
            </w:r>
            <w:r>
              <w:t>rozwiązuje trójkąty</w:t>
            </w:r>
            <w:r w:rsidR="006C4B0C">
              <w:t>)</w:t>
            </w:r>
          </w:p>
        </w:tc>
        <w:tc>
          <w:tcPr>
            <w:tcW w:w="851" w:type="dxa"/>
            <w:vAlign w:val="center"/>
          </w:tcPr>
          <w:p w:rsidR="006C4B0C" w:rsidRPr="00FB19C8" w:rsidRDefault="006C4B0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6C4B0C" w:rsidRPr="00FB19C8" w:rsidRDefault="006C4B0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6C4B0C" w:rsidRPr="00FB19C8" w:rsidRDefault="006D2405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P-R</w:t>
            </w:r>
          </w:p>
        </w:tc>
        <w:tc>
          <w:tcPr>
            <w:tcW w:w="850" w:type="dxa"/>
            <w:vAlign w:val="center"/>
          </w:tcPr>
          <w:p w:rsidR="006C4B0C" w:rsidRPr="00FB19C8" w:rsidRDefault="006C4B0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7A18C0">
        <w:trPr>
          <w:cantSplit/>
        </w:trPr>
        <w:tc>
          <w:tcPr>
            <w:tcW w:w="9185" w:type="dxa"/>
            <w:gridSpan w:val="5"/>
          </w:tcPr>
          <w:p w:rsidR="00F76DEC" w:rsidRPr="00FB19C8" w:rsidRDefault="00F76DEC" w:rsidP="00C82B34">
            <w:pPr>
              <w:widowControl w:val="0"/>
              <w:autoSpaceDE w:val="0"/>
              <w:autoSpaceDN w:val="0"/>
              <w:adjustRightInd w:val="0"/>
              <w:ind w:right="-15"/>
              <w:rPr>
                <w:b/>
              </w:rPr>
            </w:pPr>
            <w:r w:rsidRPr="00FB19C8">
              <w:rPr>
                <w:b/>
              </w:rPr>
              <w:t>Planimetria</w:t>
            </w:r>
            <w:r w:rsidR="00FC567E">
              <w:rPr>
                <w:b/>
              </w:rPr>
              <w:t xml:space="preserve">. </w:t>
            </w:r>
            <w:r w:rsidR="00FC567E" w:rsidRPr="00FB19C8">
              <w:t>Uczeń:</w:t>
            </w: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F76DEC" w:rsidP="00EC510D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>wyznacza promienie i</w:t>
            </w:r>
            <w:r w:rsidR="00EC510D">
              <w:t> </w:t>
            </w:r>
            <w:r w:rsidRPr="00FB19C8">
              <w:t>średnice okręgów, długości cięciw okręgów oraz odcinków stycznych, w</w:t>
            </w:r>
            <w:r w:rsidR="00EC510D">
              <w:t> </w:t>
            </w:r>
            <w:r w:rsidRPr="00FB19C8">
              <w:t>tym z wykorzystaniem twierdzenia Pitagorasa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K-R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F76DEC" w:rsidP="00EC510D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lastRenderedPageBreak/>
              <w:t>rozpoznaje trójkąty ostrokątne, prostokątne i rozwartokątne przy danych długościach boków (m.in. stosuje twierdzenie odwrotne do twierdzenia Pitagorasa i twierdzenie cosinusów); stosuje twierdzenie: w</w:t>
            </w:r>
            <w:r w:rsidR="00EC510D">
              <w:t> </w:t>
            </w:r>
            <w:r w:rsidRPr="00FB19C8">
              <w:t>trójkącie naprzeciw większego kąta wewnętrznego leży dłuższy bok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K-P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F76DEC" w:rsidP="00EC510D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>rozpoznaje wielokąty foremne i</w:t>
            </w:r>
            <w:r w:rsidR="00EC510D">
              <w:t> </w:t>
            </w:r>
            <w:r w:rsidRPr="00FB19C8">
              <w:t>korzysta z</w:t>
            </w:r>
            <w:r w:rsidR="00EC510D">
              <w:t> </w:t>
            </w:r>
            <w:r w:rsidRPr="00FB19C8">
              <w:t>ich podstawowych własności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K-P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EC510D" w:rsidP="00C82B34">
            <w:pPr>
              <w:widowControl w:val="0"/>
              <w:autoSpaceDE w:val="0"/>
              <w:autoSpaceDN w:val="0"/>
              <w:adjustRightInd w:val="0"/>
              <w:ind w:left="-5" w:right="-15"/>
            </w:pPr>
            <w:r>
              <w:t>korzysta z własności kątów i przekątnych w </w:t>
            </w:r>
            <w:r w:rsidR="00F76DEC" w:rsidRPr="00FB19C8">
              <w:t>prostokąta</w:t>
            </w:r>
            <w:r>
              <w:t>ch, równoległobokach, rombach i </w:t>
            </w:r>
            <w:r w:rsidR="00F76DEC" w:rsidRPr="00FB19C8">
              <w:t>trapezach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left="-5" w:right="-15"/>
              <w:jc w:val="center"/>
              <w:rPr>
                <w:iCs/>
              </w:rPr>
            </w:pPr>
            <w:r w:rsidRPr="00FB19C8">
              <w:rPr>
                <w:iCs/>
              </w:rPr>
              <w:t>K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F76DEC" w:rsidP="00C82B34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>stosuje własności</w:t>
            </w:r>
            <w:r w:rsidR="00EC510D">
              <w:t xml:space="preserve"> kątów wpisanych i </w:t>
            </w:r>
            <w:r w:rsidRPr="00FB19C8">
              <w:t>środkowych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K-P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F76DEC" w:rsidP="00C82B34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>stosu</w:t>
            </w:r>
            <w:r w:rsidR="00EC510D">
              <w:t>je wzory na pole wycinka koła i </w:t>
            </w:r>
            <w:r w:rsidRPr="00FB19C8">
              <w:t>długość łuku okręgu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F76DEC" w:rsidP="002040D9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>stosuje twierdzeni</w:t>
            </w:r>
            <w:r w:rsidR="002040D9">
              <w:t>e</w:t>
            </w:r>
            <w:r w:rsidRPr="00FB19C8">
              <w:t xml:space="preserve"> Talesa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P-R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P-R</w:t>
            </w: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EC510D" w:rsidP="00C82B34">
            <w:pPr>
              <w:widowControl w:val="0"/>
              <w:autoSpaceDE w:val="0"/>
              <w:autoSpaceDN w:val="0"/>
              <w:adjustRightInd w:val="0"/>
              <w:ind w:left="-5" w:right="-15"/>
            </w:pPr>
            <w:r>
              <w:t>korzysta z </w:t>
            </w:r>
            <w:r w:rsidR="00F76DEC" w:rsidRPr="00FB19C8">
              <w:t>cech podobieństwa trójkątów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</w:t>
            </w: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F76DEC" w:rsidP="00C82B34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>wykorzystuje zależności między obwodami oraz między polami figur podobnych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P-R</w:t>
            </w: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7A18C0">
        <w:trPr>
          <w:cantSplit/>
        </w:trPr>
        <w:tc>
          <w:tcPr>
            <w:tcW w:w="5783" w:type="dxa"/>
          </w:tcPr>
          <w:p w:rsidR="00F76DEC" w:rsidRPr="00FB19C8" w:rsidRDefault="00F76DEC" w:rsidP="00EC510D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>wskazuje</w:t>
            </w:r>
            <w:r w:rsidR="00EC510D">
              <w:t xml:space="preserve"> podstawowe punkty szczególne w </w:t>
            </w:r>
            <w:r w:rsidRPr="00FB19C8">
              <w:t>trójk</w:t>
            </w:r>
            <w:r w:rsidR="00EC510D">
              <w:t>ącie: środek okręgu wpisanego w </w:t>
            </w:r>
            <w:r w:rsidRPr="00FB19C8">
              <w:t>trójkąt, środek okręgu opisanego na trójkącie, ortocentrum, środek ciężkości oraz korzysta z</w:t>
            </w:r>
            <w:r w:rsidR="00EC510D">
              <w:t> </w:t>
            </w:r>
            <w:r w:rsidRPr="00FB19C8">
              <w:t>ich własności</w:t>
            </w:r>
          </w:p>
        </w:tc>
        <w:tc>
          <w:tcPr>
            <w:tcW w:w="851" w:type="dxa"/>
          </w:tcPr>
          <w:p w:rsidR="00F76DEC" w:rsidRPr="00FB19C8" w:rsidRDefault="00F76DEC" w:rsidP="00C82B34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C82B34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P-R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C82B34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</w:tcPr>
          <w:p w:rsidR="00F76DEC" w:rsidRPr="00FB19C8" w:rsidRDefault="00F76DEC" w:rsidP="00C82B34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>przeprowadza dowody geometryczne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jc w:val="center"/>
            </w:pPr>
            <w:r w:rsidRPr="00FB19C8">
              <w:t>P-D</w:t>
            </w: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P-D</w:t>
            </w:r>
          </w:p>
        </w:tc>
        <w:tc>
          <w:tcPr>
            <w:tcW w:w="851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P-D</w:t>
            </w: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EC510D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>stosuje funkcje trygonometryczne do wyznaczania długości odcinków w</w:t>
            </w:r>
            <w:r w:rsidR="00EC510D">
              <w:t> </w:t>
            </w:r>
            <w:r w:rsidRPr="00FB19C8">
              <w:t>figurach płaskich oraz obliczania pól figur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P-D</w:t>
            </w:r>
          </w:p>
        </w:tc>
        <w:tc>
          <w:tcPr>
            <w:tcW w:w="851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EC510D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>stosuje własności czworokątów wpisanych w</w:t>
            </w:r>
            <w:r w:rsidR="00EC510D">
              <w:t> </w:t>
            </w:r>
            <w:r w:rsidRPr="00FB19C8">
              <w:t>okrąg i opisanych na okręgu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K-R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092C53" w:rsidRPr="00A24920" w:rsidTr="001B189D">
        <w:trPr>
          <w:cantSplit/>
        </w:trPr>
        <w:tc>
          <w:tcPr>
            <w:tcW w:w="5783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left="-5" w:right="-15"/>
            </w:pPr>
            <w:r>
              <w:t xml:space="preserve">stosuje twierdzenie </w:t>
            </w:r>
            <w:r w:rsidRPr="00FB19C8">
              <w:t>odwrotne do twierdzenia Talesa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P-R</w:t>
            </w:r>
          </w:p>
        </w:tc>
        <w:tc>
          <w:tcPr>
            <w:tcW w:w="851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P-R</w:t>
            </w: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092C53" w:rsidRPr="00A24920" w:rsidTr="007A18C0">
        <w:trPr>
          <w:cantSplit/>
        </w:trPr>
        <w:tc>
          <w:tcPr>
            <w:tcW w:w="9185" w:type="dxa"/>
            <w:gridSpan w:val="5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rPr>
                <w:b/>
              </w:rPr>
            </w:pPr>
            <w:r w:rsidRPr="00FB19C8">
              <w:rPr>
                <w:b/>
              </w:rPr>
              <w:t>Geometria analityczna na płaszczyźnie kartezjańskiej</w:t>
            </w:r>
            <w:r w:rsidR="00FC567E">
              <w:rPr>
                <w:b/>
              </w:rPr>
              <w:t xml:space="preserve">. </w:t>
            </w:r>
            <w:r w:rsidR="00FC567E" w:rsidRPr="00FB19C8">
              <w:t>Uczeń:</w:t>
            </w:r>
          </w:p>
        </w:tc>
      </w:tr>
      <w:tr w:rsidR="00092C53" w:rsidRPr="00A24920" w:rsidTr="00E57042">
        <w:trPr>
          <w:cantSplit/>
        </w:trPr>
        <w:tc>
          <w:tcPr>
            <w:tcW w:w="5783" w:type="dxa"/>
          </w:tcPr>
          <w:p w:rsidR="00092C53" w:rsidRPr="00FB19C8" w:rsidRDefault="00092C53" w:rsidP="00EC510D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>rozpoznaje wzajemne położenie prostych na płaszczyźnie na podstawie ich równań, w</w:t>
            </w:r>
            <w:r w:rsidR="00EC510D">
              <w:t> </w:t>
            </w:r>
            <w:r w:rsidRPr="00FB19C8">
              <w:t>tym znajduje wspólny punkt dwóch prostych, jeśli taki istnieje</w:t>
            </w:r>
          </w:p>
        </w:tc>
        <w:tc>
          <w:tcPr>
            <w:tcW w:w="851" w:type="dxa"/>
            <w:vAlign w:val="center"/>
          </w:tcPr>
          <w:p w:rsidR="00092C53" w:rsidRPr="00FB19C8" w:rsidRDefault="00E57042" w:rsidP="00E57042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</w:p>
        </w:tc>
        <w:tc>
          <w:tcPr>
            <w:tcW w:w="850" w:type="dxa"/>
            <w:vAlign w:val="center"/>
          </w:tcPr>
          <w:p w:rsidR="00092C53" w:rsidRPr="00FB19C8" w:rsidRDefault="00092C53" w:rsidP="00E57042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092C53" w:rsidRPr="00FB19C8" w:rsidRDefault="00092C53" w:rsidP="00E57042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K-P</w:t>
            </w: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092C53" w:rsidRPr="00A24920" w:rsidTr="00E57042">
        <w:trPr>
          <w:cantSplit/>
        </w:trPr>
        <w:tc>
          <w:tcPr>
            <w:tcW w:w="5783" w:type="dxa"/>
          </w:tcPr>
          <w:p w:rsidR="00092C53" w:rsidRPr="00FB19C8" w:rsidRDefault="00092C53" w:rsidP="00EC510D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>posługuje się równaniami prostych na płaszczyźnie, w postaci kierunkowej i</w:t>
            </w:r>
            <w:r w:rsidR="00EC510D">
              <w:t> </w:t>
            </w:r>
            <w:r w:rsidRPr="00FB19C8">
              <w:t>ogólnej, w</w:t>
            </w:r>
            <w:r w:rsidR="00EC510D">
              <w:t> </w:t>
            </w:r>
            <w:r w:rsidRPr="00FB19C8">
              <w:t>tym wyznacza równanie prostej o</w:t>
            </w:r>
            <w:r w:rsidR="00EC510D">
              <w:t> </w:t>
            </w:r>
            <w:r w:rsidRPr="00FB19C8">
              <w:t xml:space="preserve">zadanych własnościach (takich jak </w:t>
            </w:r>
            <w:r>
              <w:t xml:space="preserve">np. </w:t>
            </w:r>
            <w:r w:rsidRPr="00FB19C8">
              <w:t xml:space="preserve">przechodzenie przez dwa dane punkty, znany współczynnik kierunkowy, równoległość </w:t>
            </w:r>
            <w:r>
              <w:t>do</w:t>
            </w:r>
            <w:r w:rsidRPr="00FB19C8">
              <w:t xml:space="preserve"> innej prostej)</w:t>
            </w:r>
          </w:p>
        </w:tc>
        <w:tc>
          <w:tcPr>
            <w:tcW w:w="851" w:type="dxa"/>
            <w:vAlign w:val="center"/>
          </w:tcPr>
          <w:p w:rsidR="00092C53" w:rsidRPr="00FB19C8" w:rsidRDefault="00092C53" w:rsidP="00E57042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E57042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092C53" w:rsidRPr="00FB19C8" w:rsidRDefault="00092C53" w:rsidP="00E57042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P-R</w:t>
            </w: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C8475C" w:rsidRDefault="00092C53" w:rsidP="00EC510D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3"/>
                <w:szCs w:val="23"/>
              </w:rPr>
            </w:pPr>
            <w:r w:rsidRPr="00C8475C">
              <w:rPr>
                <w:szCs w:val="23"/>
              </w:rPr>
              <w:t>oblicza odległość dwóch punktów w</w:t>
            </w:r>
            <w:r w:rsidR="00EC510D">
              <w:rPr>
                <w:szCs w:val="23"/>
              </w:rPr>
              <w:t> </w:t>
            </w:r>
            <w:r w:rsidRPr="00C8475C">
              <w:rPr>
                <w:szCs w:val="23"/>
              </w:rPr>
              <w:t>układzie współrzędnych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</w:t>
            </w: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>posługuje się równaniem okręgu</w:t>
            </w:r>
            <w: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x-a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y-b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2"/>
                    </w:rPr>
                    <m:t>2</m:t>
                  </m:r>
                </m:sup>
              </m:sSup>
            </m:oMath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R-P</w:t>
            </w: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EC510D">
            <w:pPr>
              <w:widowControl w:val="0"/>
              <w:autoSpaceDE w:val="0"/>
              <w:autoSpaceDN w:val="0"/>
              <w:adjustRightInd w:val="0"/>
              <w:ind w:right="-15"/>
            </w:pPr>
            <w:r w:rsidRPr="00FB19C8">
              <w:t>wyznacza obrazy okręgów i</w:t>
            </w:r>
            <w:r w:rsidR="00EC510D">
              <w:t> </w:t>
            </w:r>
            <w:r w:rsidRPr="00FB19C8">
              <w:t>wielokątów w</w:t>
            </w:r>
            <w:r w:rsidR="00EC510D">
              <w:t> </w:t>
            </w:r>
            <w:r w:rsidRPr="00FB19C8">
              <w:t>symetriach osiowych względem osi układu współrzędnych, symetrii środkowej (o</w:t>
            </w:r>
            <w:r w:rsidR="00EC510D">
              <w:t> </w:t>
            </w:r>
            <w:r w:rsidRPr="00FB19C8">
              <w:t>środku w</w:t>
            </w:r>
            <w:r w:rsidR="00EC510D">
              <w:t> </w:t>
            </w:r>
            <w:r w:rsidRPr="00FB19C8">
              <w:t>początku układu współrzędnych)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</w:t>
            </w: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EC510D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>znajduje punkty wspólne prostej i</w:t>
            </w:r>
            <w:r w:rsidR="00EC510D">
              <w:t> </w:t>
            </w:r>
            <w:r w:rsidRPr="00FB19C8">
              <w:t>okręgu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P-R</w:t>
            </w: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left="-5" w:right="-15"/>
            </w:pPr>
            <w:r>
              <w:t>znajduje punkty wspólne dwóch okręgów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EC510D" w:rsidP="00EC510D">
            <w:pPr>
              <w:widowControl w:val="0"/>
              <w:autoSpaceDE w:val="0"/>
              <w:autoSpaceDN w:val="0"/>
              <w:adjustRightInd w:val="0"/>
              <w:ind w:right="-15"/>
            </w:pPr>
            <w:r>
              <w:t>zna pojęcie wektora i </w:t>
            </w:r>
            <w:r w:rsidR="00092C53" w:rsidRPr="00FB19C8">
              <w:t>oblicza jego współrzędne oraz długość, dodaje wektory i</w:t>
            </w:r>
            <w:r>
              <w:t> </w:t>
            </w:r>
            <w:r w:rsidR="00092C53" w:rsidRPr="00FB19C8">
              <w:t>mnoży wektor przez liczbę, oba te działania wykonuje zarówno analitycznie, jak i geometrycznie</w:t>
            </w:r>
          </w:p>
        </w:tc>
        <w:tc>
          <w:tcPr>
            <w:tcW w:w="851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K-D</w:t>
            </w: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8D49E2" w:rsidRPr="00A24920" w:rsidTr="008D49E2">
        <w:trPr>
          <w:cantSplit/>
        </w:trPr>
        <w:tc>
          <w:tcPr>
            <w:tcW w:w="5783" w:type="dxa"/>
          </w:tcPr>
          <w:p w:rsidR="008D49E2" w:rsidRPr="00FB19C8" w:rsidRDefault="008D49E2" w:rsidP="00EC510D">
            <w:pPr>
              <w:widowControl w:val="0"/>
              <w:autoSpaceDE w:val="0"/>
              <w:autoSpaceDN w:val="0"/>
              <w:adjustRightInd w:val="0"/>
              <w:ind w:right="-15"/>
            </w:pPr>
            <w:r>
              <w:t>wyznacza równanie prostej prostopadłej do zadanej prostej i</w:t>
            </w:r>
            <w:r w:rsidR="00EC510D">
              <w:t> </w:t>
            </w:r>
            <w:r>
              <w:t>prostej stycznej do zadanego okręgu</w:t>
            </w:r>
          </w:p>
        </w:tc>
        <w:tc>
          <w:tcPr>
            <w:tcW w:w="851" w:type="dxa"/>
            <w:vAlign w:val="center"/>
          </w:tcPr>
          <w:p w:rsidR="008D49E2" w:rsidRPr="00FB19C8" w:rsidRDefault="008D49E2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</w:tcPr>
          <w:p w:rsidR="008D49E2" w:rsidRPr="00FB19C8" w:rsidRDefault="008D49E2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1" w:type="dxa"/>
          </w:tcPr>
          <w:p w:rsidR="008D49E2" w:rsidRPr="00FB19C8" w:rsidRDefault="008D49E2" w:rsidP="008D49E2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P-R</w:t>
            </w:r>
          </w:p>
        </w:tc>
        <w:tc>
          <w:tcPr>
            <w:tcW w:w="850" w:type="dxa"/>
          </w:tcPr>
          <w:p w:rsidR="008D49E2" w:rsidRPr="00FB19C8" w:rsidRDefault="008D49E2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092C53" w:rsidRPr="00A24920" w:rsidTr="007A18C0">
        <w:trPr>
          <w:cantSplit/>
        </w:trPr>
        <w:tc>
          <w:tcPr>
            <w:tcW w:w="9185" w:type="dxa"/>
            <w:gridSpan w:val="5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rPr>
                <w:b/>
              </w:rPr>
            </w:pPr>
            <w:r w:rsidRPr="00FB19C8">
              <w:rPr>
                <w:b/>
              </w:rPr>
              <w:lastRenderedPageBreak/>
              <w:t>Stereometria</w:t>
            </w:r>
            <w:r w:rsidR="00FC567E">
              <w:rPr>
                <w:b/>
              </w:rPr>
              <w:t xml:space="preserve">. </w:t>
            </w:r>
            <w:r w:rsidR="00FC567E" w:rsidRPr="00FB19C8">
              <w:t>Uczeń:</w:t>
            </w: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EC510D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>rozpoznaje wzajemne położenie prostych w</w:t>
            </w:r>
            <w:r w:rsidR="00EC510D">
              <w:t> </w:t>
            </w:r>
            <w:r w:rsidRPr="00FB19C8">
              <w:t>przestrzeni, w</w:t>
            </w:r>
            <w:r w:rsidR="00EC510D">
              <w:t> </w:t>
            </w:r>
            <w:r w:rsidRPr="00FB19C8">
              <w:t>szczególności proste prostopadłe nieprzecinające się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1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</w:t>
            </w: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EC510D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>posługuje się pojęciem kąta między prostą a</w:t>
            </w:r>
            <w:r w:rsidR="00EC510D">
              <w:t> </w:t>
            </w:r>
            <w:r w:rsidRPr="00FB19C8">
              <w:t>płaszczyzną oraz pojęciem kąta dwuściennego między półpłaszczyznami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1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P-R</w:t>
            </w: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EC510D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>rozpoznaje w</w:t>
            </w:r>
            <w:r w:rsidR="00EC510D">
              <w:t> </w:t>
            </w:r>
            <w:r w:rsidRPr="00FB19C8">
              <w:t>graniastosłupach i</w:t>
            </w:r>
            <w:r w:rsidR="00EC510D">
              <w:t> </w:t>
            </w:r>
            <w:r w:rsidRPr="00FB19C8">
              <w:t>ostrosłupach kąty między odcinkami (np. krawędziami, krawędziami i przekątnymi) oraz kąty między ścianami, oblicza miary tych kątów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P-R</w:t>
            </w:r>
          </w:p>
        </w:tc>
        <w:tc>
          <w:tcPr>
            <w:tcW w:w="851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P-R</w:t>
            </w: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046D4A">
            <w:pPr>
              <w:widowControl w:val="0"/>
              <w:autoSpaceDE w:val="0"/>
              <w:autoSpaceDN w:val="0"/>
              <w:adjustRightInd w:val="0"/>
              <w:ind w:right="-15"/>
            </w:pPr>
            <w:r w:rsidRPr="00FB19C8">
              <w:t>rozpoznaje w</w:t>
            </w:r>
            <w:r w:rsidR="00046D4A">
              <w:t> </w:t>
            </w:r>
            <w:r w:rsidRPr="00FB19C8">
              <w:t>walcach i</w:t>
            </w:r>
            <w:r w:rsidR="00046D4A">
              <w:t> </w:t>
            </w:r>
            <w:r w:rsidRPr="00FB19C8">
              <w:t>w</w:t>
            </w:r>
            <w:r w:rsidR="00046D4A">
              <w:t> </w:t>
            </w:r>
            <w:r w:rsidRPr="00FB19C8">
              <w:t>stożkach kąt między odcinkami oraz kąt między odcinkami i</w:t>
            </w:r>
            <w:r w:rsidR="00046D4A">
              <w:t> </w:t>
            </w:r>
            <w:r w:rsidRPr="00FB19C8">
              <w:t>płaszczyznami (np. kąt rozwarcia stożka, kąt między tworzącą a podstawą), oblicza miary tych kątów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P-R</w:t>
            </w:r>
          </w:p>
        </w:tc>
        <w:tc>
          <w:tcPr>
            <w:tcW w:w="851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P-R</w:t>
            </w: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F874A8">
            <w:pPr>
              <w:widowControl w:val="0"/>
              <w:autoSpaceDE w:val="0"/>
              <w:autoSpaceDN w:val="0"/>
              <w:adjustRightInd w:val="0"/>
              <w:ind w:right="-15"/>
            </w:pPr>
            <w:r w:rsidRPr="00FB19C8">
              <w:t>oblicza objętości i</w:t>
            </w:r>
            <w:r w:rsidR="00046D4A">
              <w:t> </w:t>
            </w:r>
            <w:r w:rsidRPr="00FB19C8">
              <w:t>pola powierzchni graniastosłupów, ostrosłupów, walca, stożka i</w:t>
            </w:r>
            <w:r w:rsidR="00F874A8">
              <w:t> </w:t>
            </w:r>
            <w:r w:rsidRPr="00FB19C8">
              <w:t>kuli, również z wykorzystaniem trygonometrii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K-R</w:t>
            </w:r>
          </w:p>
        </w:tc>
        <w:tc>
          <w:tcPr>
            <w:tcW w:w="851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K-R</w:t>
            </w: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  <w:r w:rsidRPr="00FB19C8">
              <w:t>wykorzystuje zależność między objętościami brył podobnych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1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</w:t>
            </w: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F874A8">
            <w:pPr>
              <w:widowControl w:val="0"/>
              <w:autoSpaceDE w:val="0"/>
              <w:autoSpaceDN w:val="0"/>
              <w:adjustRightInd w:val="0"/>
              <w:ind w:right="-15"/>
            </w:pPr>
            <w:r w:rsidRPr="00FB19C8">
              <w:t>zna i</w:t>
            </w:r>
            <w:r w:rsidR="00F874A8">
              <w:t> </w:t>
            </w:r>
            <w:r w:rsidRPr="00FB19C8">
              <w:t>stosuje twierdzenie o</w:t>
            </w:r>
            <w:r w:rsidR="00F874A8">
              <w:t> </w:t>
            </w:r>
            <w:r w:rsidRPr="00FB19C8">
              <w:t>prostej prostopadłej do płaszczyzny i</w:t>
            </w:r>
            <w:r w:rsidR="00F874A8">
              <w:t> </w:t>
            </w:r>
            <w:r w:rsidRPr="00FB19C8">
              <w:t>o</w:t>
            </w:r>
            <w:r w:rsidR="00F874A8">
              <w:t> </w:t>
            </w:r>
            <w:r w:rsidRPr="00FB19C8">
              <w:t>trzech prostopadłych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1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P-R</w:t>
            </w: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F874A8">
            <w:pPr>
              <w:widowControl w:val="0"/>
              <w:autoSpaceDE w:val="0"/>
              <w:autoSpaceDN w:val="0"/>
              <w:adjustRightInd w:val="0"/>
              <w:ind w:right="-15"/>
            </w:pPr>
            <w:r w:rsidRPr="00FB19C8">
              <w:t>wyznacza przekroje sześcianu i</w:t>
            </w:r>
            <w:r w:rsidR="00F874A8">
              <w:t> </w:t>
            </w:r>
            <w:r w:rsidRPr="00FB19C8">
              <w:t>ostrosłupów prawidłowych oraz oblicza ich pola, także z wykorzystaniem trygonometrii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1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P-D</w:t>
            </w: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092C53" w:rsidRPr="00A24920" w:rsidTr="007A18C0">
        <w:trPr>
          <w:cantSplit/>
        </w:trPr>
        <w:tc>
          <w:tcPr>
            <w:tcW w:w="9185" w:type="dxa"/>
            <w:gridSpan w:val="5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rPr>
                <w:b/>
              </w:rPr>
            </w:pPr>
            <w:r w:rsidRPr="00FB19C8">
              <w:rPr>
                <w:b/>
              </w:rPr>
              <w:t>Kombinatoryka</w:t>
            </w:r>
            <w:r w:rsidR="00FC567E">
              <w:rPr>
                <w:b/>
              </w:rPr>
              <w:t xml:space="preserve">. </w:t>
            </w:r>
            <w:r w:rsidR="00FC567E" w:rsidRPr="00FB19C8">
              <w:t>Uczeń:</w:t>
            </w: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F874A8">
            <w:pPr>
              <w:widowControl w:val="0"/>
              <w:autoSpaceDE w:val="0"/>
              <w:autoSpaceDN w:val="0"/>
              <w:adjustRightInd w:val="0"/>
              <w:ind w:right="-15"/>
            </w:pPr>
            <w:r w:rsidRPr="00FB19C8">
              <w:t>zlicza obiekty w</w:t>
            </w:r>
            <w:r w:rsidR="00F874A8">
              <w:t> </w:t>
            </w:r>
            <w:r w:rsidRPr="00FB19C8">
              <w:t>prostych sytuacjach kombinatorycznych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K-P</w:t>
            </w: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F874A8">
            <w:pPr>
              <w:widowControl w:val="0"/>
              <w:autoSpaceDE w:val="0"/>
              <w:autoSpaceDN w:val="0"/>
              <w:adjustRightInd w:val="0"/>
              <w:ind w:right="-15"/>
            </w:pPr>
            <w:r w:rsidRPr="00FB19C8">
              <w:t>zlicza obiekty, stosując reguły mnożenia i</w:t>
            </w:r>
            <w:r w:rsidR="00F874A8">
              <w:t> </w:t>
            </w:r>
            <w:r w:rsidRPr="00FB19C8">
              <w:t>dodawania (także łącznie) dla dowolnej liczby czynności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K-R</w:t>
            </w: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F874A8">
            <w:pPr>
              <w:widowControl w:val="0"/>
              <w:autoSpaceDE w:val="0"/>
              <w:autoSpaceDN w:val="0"/>
              <w:adjustRightInd w:val="0"/>
              <w:ind w:right="-15"/>
            </w:pPr>
            <w:r w:rsidRPr="00FB19C8">
              <w:t>oblicza liczbę możliwych sytuacji, spełniających określone kryteria, z</w:t>
            </w:r>
            <w:r w:rsidR="00F874A8">
              <w:t> </w:t>
            </w:r>
            <w:r w:rsidRPr="00FB19C8">
              <w:t>wykorzystaniem reguły mnożenia i dodawania (także łącznie) oraz wzorów na liczbę: permutacji</w:t>
            </w:r>
            <w:r w:rsidR="009072E1">
              <w:t>, kombinacji i</w:t>
            </w:r>
            <w:r w:rsidR="00F874A8">
              <w:t> </w:t>
            </w:r>
            <w:r w:rsidR="009072E1">
              <w:t>wariacji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K-D</w:t>
            </w: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  <w:r w:rsidRPr="00FB19C8">
              <w:t xml:space="preserve">stosuje współczynnik dwumianowy (symbol Newtona) </w:t>
            </w:r>
            <w:r>
              <w:t>i </w:t>
            </w:r>
            <w:r w:rsidRPr="00FB19C8">
              <w:t>jego własności przy rozwiązywaniu problemów kombinatorycznych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P-D</w:t>
            </w:r>
          </w:p>
        </w:tc>
      </w:tr>
      <w:tr w:rsidR="00092C53" w:rsidRPr="00A24920" w:rsidTr="007A18C0">
        <w:trPr>
          <w:cantSplit/>
        </w:trPr>
        <w:tc>
          <w:tcPr>
            <w:tcW w:w="9185" w:type="dxa"/>
            <w:gridSpan w:val="5"/>
          </w:tcPr>
          <w:p w:rsidR="00092C53" w:rsidRPr="00FB19C8" w:rsidRDefault="00092C53" w:rsidP="00F874A8">
            <w:pPr>
              <w:widowControl w:val="0"/>
              <w:autoSpaceDE w:val="0"/>
              <w:autoSpaceDN w:val="0"/>
              <w:adjustRightInd w:val="0"/>
              <w:ind w:right="-15"/>
              <w:rPr>
                <w:b/>
              </w:rPr>
            </w:pPr>
            <w:r w:rsidRPr="00FB19C8">
              <w:rPr>
                <w:b/>
              </w:rPr>
              <w:t>Rachunek prawdopodobieństwa i</w:t>
            </w:r>
            <w:r w:rsidR="00F874A8">
              <w:rPr>
                <w:b/>
              </w:rPr>
              <w:t> </w:t>
            </w:r>
            <w:r w:rsidRPr="00FB19C8">
              <w:rPr>
                <w:b/>
              </w:rPr>
              <w:t>statystyka</w:t>
            </w:r>
            <w:r w:rsidR="007A28EA">
              <w:rPr>
                <w:b/>
              </w:rPr>
              <w:t xml:space="preserve">. </w:t>
            </w:r>
            <w:r w:rsidR="007A28EA" w:rsidRPr="00FB19C8">
              <w:t>Uczeń:</w:t>
            </w: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F874A8">
            <w:pPr>
              <w:widowControl w:val="0"/>
              <w:autoSpaceDE w:val="0"/>
              <w:autoSpaceDN w:val="0"/>
              <w:adjustRightInd w:val="0"/>
              <w:ind w:right="-15"/>
            </w:pPr>
            <w:r w:rsidRPr="00FB19C8">
              <w:t>oblicza prawdopodobieństwo w</w:t>
            </w:r>
            <w:r w:rsidR="00F874A8">
              <w:t> </w:t>
            </w:r>
            <w:r w:rsidRPr="00FB19C8">
              <w:t>modelu klasycznym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K-R</w:t>
            </w: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F874A8">
            <w:pPr>
              <w:widowControl w:val="0"/>
              <w:autoSpaceDE w:val="0"/>
              <w:autoSpaceDN w:val="0"/>
              <w:adjustRightInd w:val="0"/>
              <w:ind w:right="-15"/>
            </w:pPr>
            <w:r w:rsidRPr="00FB19C8">
              <w:t>oblicza średnią arytmetyczną i</w:t>
            </w:r>
            <w:r w:rsidR="00F874A8">
              <w:t> </w:t>
            </w:r>
            <w:r w:rsidRPr="00FB19C8">
              <w:t>średnią ważoną, znajduje medianę i</w:t>
            </w:r>
            <w:r w:rsidR="00F874A8">
              <w:t> </w:t>
            </w:r>
            <w:r w:rsidRPr="00FB19C8">
              <w:t>dominantę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K-R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F874A8">
            <w:pPr>
              <w:widowControl w:val="0"/>
              <w:autoSpaceDE w:val="0"/>
              <w:autoSpaceDN w:val="0"/>
              <w:adjustRightInd w:val="0"/>
              <w:ind w:right="-15"/>
            </w:pPr>
            <w:r w:rsidRPr="00FB19C8">
              <w:t>oblicza prawdopodobieństwo warunkowe i</w:t>
            </w:r>
            <w:r w:rsidR="00F874A8">
              <w:t> </w:t>
            </w:r>
            <w:r w:rsidRPr="00FB19C8">
              <w:t>stosuje wzór Bayesa, stosuje twierdzenie o</w:t>
            </w:r>
            <w:r w:rsidR="00F874A8">
              <w:t> </w:t>
            </w:r>
            <w:r w:rsidRPr="00FB19C8">
              <w:t>prawdopodobieństwie całkowitym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P-D</w:t>
            </w: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  <w:r>
              <w:t>stosuje schemat Bernoull</w:t>
            </w:r>
            <w:r w:rsidRPr="00FB19C8">
              <w:t>ego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P-D</w:t>
            </w:r>
          </w:p>
        </w:tc>
      </w:tr>
      <w:tr w:rsidR="00092C53" w:rsidRPr="00A24920" w:rsidTr="007A18C0">
        <w:trPr>
          <w:cantSplit/>
        </w:trPr>
        <w:tc>
          <w:tcPr>
            <w:tcW w:w="9185" w:type="dxa"/>
            <w:gridSpan w:val="5"/>
          </w:tcPr>
          <w:p w:rsidR="00092C53" w:rsidRPr="00FB19C8" w:rsidRDefault="00092C53" w:rsidP="00F874A8">
            <w:pPr>
              <w:widowControl w:val="0"/>
              <w:autoSpaceDE w:val="0"/>
              <w:autoSpaceDN w:val="0"/>
              <w:adjustRightInd w:val="0"/>
              <w:ind w:right="-15"/>
              <w:rPr>
                <w:b/>
              </w:rPr>
            </w:pPr>
            <w:r w:rsidRPr="00FB19C8">
              <w:rPr>
                <w:b/>
              </w:rPr>
              <w:t>Optymalizacja i</w:t>
            </w:r>
            <w:r w:rsidR="00F874A8">
              <w:rPr>
                <w:b/>
              </w:rPr>
              <w:t> </w:t>
            </w:r>
            <w:r w:rsidRPr="00FB19C8">
              <w:rPr>
                <w:b/>
              </w:rPr>
              <w:t>rachunek różniczkowy</w:t>
            </w:r>
            <w:r w:rsidR="007A28EA">
              <w:rPr>
                <w:b/>
              </w:rPr>
              <w:t xml:space="preserve">. </w:t>
            </w:r>
            <w:r w:rsidR="007A28EA" w:rsidRPr="00FB19C8">
              <w:t>Uczeń:</w:t>
            </w: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F874A8">
            <w:pPr>
              <w:widowControl w:val="0"/>
              <w:autoSpaceDE w:val="0"/>
              <w:autoSpaceDN w:val="0"/>
              <w:adjustRightInd w:val="0"/>
              <w:ind w:right="-15"/>
            </w:pPr>
            <w:r w:rsidRPr="00FB19C8">
              <w:t>rozwiązuje zadania optymalizacyjne w</w:t>
            </w:r>
            <w:r w:rsidR="00F874A8">
              <w:t> </w:t>
            </w:r>
            <w:r w:rsidRPr="00FB19C8">
              <w:t>sytuacjach dających się opisać funkcją kwadratową</w:t>
            </w:r>
          </w:p>
        </w:tc>
        <w:tc>
          <w:tcPr>
            <w:tcW w:w="851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P-D</w:t>
            </w: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F874A8">
            <w:pPr>
              <w:widowControl w:val="0"/>
              <w:autoSpaceDE w:val="0"/>
              <w:autoSpaceDN w:val="0"/>
              <w:adjustRightInd w:val="0"/>
              <w:ind w:right="-15"/>
            </w:pPr>
            <w:r w:rsidRPr="00FB19C8">
              <w:t>oblicza granice funkcji (w</w:t>
            </w:r>
            <w:r w:rsidR="00F874A8">
              <w:t> </w:t>
            </w:r>
            <w:r w:rsidRPr="00FB19C8">
              <w:t>tym jednostronne)</w:t>
            </w:r>
          </w:p>
        </w:tc>
        <w:tc>
          <w:tcPr>
            <w:tcW w:w="851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K-R</w:t>
            </w: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9072E1">
            <w:pPr>
              <w:widowControl w:val="0"/>
              <w:autoSpaceDE w:val="0"/>
              <w:autoSpaceDN w:val="0"/>
              <w:adjustRightInd w:val="0"/>
              <w:ind w:right="-15"/>
            </w:pPr>
            <w:r w:rsidRPr="00FB19C8">
              <w:t xml:space="preserve">stosuje własność </w:t>
            </w:r>
            <w:proofErr w:type="spellStart"/>
            <w:r w:rsidRPr="00FB19C8">
              <w:t>Darboux</w:t>
            </w:r>
            <w:proofErr w:type="spellEnd"/>
            <w:r w:rsidRPr="00FB19C8">
              <w:t xml:space="preserve"> do uzasadniania istnienia miejsca zerowego funkcji</w:t>
            </w:r>
          </w:p>
        </w:tc>
        <w:tc>
          <w:tcPr>
            <w:tcW w:w="851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R-D</w:t>
            </w: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F874A8">
            <w:pPr>
              <w:widowControl w:val="0"/>
              <w:autoSpaceDE w:val="0"/>
              <w:autoSpaceDN w:val="0"/>
              <w:adjustRightInd w:val="0"/>
            </w:pPr>
            <w:r w:rsidRPr="00FB19C8">
              <w:lastRenderedPageBreak/>
              <w:t>stosuje definicję pochodnej funkcji, podaje interpretację geometryczną i</w:t>
            </w:r>
            <w:r w:rsidR="00F874A8">
              <w:t> </w:t>
            </w:r>
            <w:r w:rsidRPr="00FB19C8">
              <w:t>fizyczną pochodnej</w:t>
            </w:r>
          </w:p>
        </w:tc>
        <w:tc>
          <w:tcPr>
            <w:tcW w:w="851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</w:t>
            </w: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F874A8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>oblicza pochodną funkcji potęgowej o</w:t>
            </w:r>
            <w:r w:rsidR="00F874A8">
              <w:t> </w:t>
            </w:r>
            <w:r w:rsidRPr="00FB19C8">
              <w:t>wykładniku rzeczywistym oraz oblicza pochodną, korzystając z</w:t>
            </w:r>
            <w:r w:rsidR="00F874A8">
              <w:t> </w:t>
            </w:r>
            <w:r w:rsidRPr="00FB19C8">
              <w:t>twierdzeń o</w:t>
            </w:r>
            <w:r w:rsidR="00F874A8">
              <w:t> </w:t>
            </w:r>
            <w:r w:rsidRPr="00FB19C8">
              <w:t>pochodnej sumy, różnicy, iloczynu, ilorazu i funkcji złożonej</w:t>
            </w:r>
          </w:p>
        </w:tc>
        <w:tc>
          <w:tcPr>
            <w:tcW w:w="851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K-R</w:t>
            </w: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  <w:r w:rsidRPr="00FB19C8">
              <w:t>stosuje pochodną do badania monotoniczności funkcji</w:t>
            </w:r>
          </w:p>
        </w:tc>
        <w:tc>
          <w:tcPr>
            <w:tcW w:w="851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P-R</w:t>
            </w: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F874A8">
            <w:pPr>
              <w:widowControl w:val="0"/>
              <w:autoSpaceDE w:val="0"/>
              <w:autoSpaceDN w:val="0"/>
              <w:adjustRightInd w:val="0"/>
              <w:ind w:right="-15"/>
            </w:pPr>
            <w:r w:rsidRPr="00FB19C8">
              <w:t>rozwiązuje zadania optymalizacyjne z</w:t>
            </w:r>
            <w:r w:rsidR="00F874A8">
              <w:t> </w:t>
            </w:r>
            <w:r w:rsidRPr="00FB19C8">
              <w:t>zastosowaniem pochodnej</w:t>
            </w:r>
          </w:p>
        </w:tc>
        <w:tc>
          <w:tcPr>
            <w:tcW w:w="851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P-W</w:t>
            </w:r>
          </w:p>
        </w:tc>
      </w:tr>
      <w:bookmarkEnd w:id="2"/>
    </w:tbl>
    <w:p w:rsidR="00E061F2" w:rsidRPr="00374543" w:rsidRDefault="00E061F2" w:rsidP="00374543">
      <w:pPr>
        <w:pStyle w:val="Nagwek1"/>
        <w:spacing w:before="0" w:after="0"/>
        <w:rPr>
          <w:rFonts w:ascii="Times New Roman" w:hAnsi="Times New Roman"/>
          <w:sz w:val="24"/>
          <w:szCs w:val="24"/>
        </w:rPr>
      </w:pPr>
    </w:p>
    <w:sectPr w:rsidR="00E061F2" w:rsidRPr="00374543" w:rsidSect="006545BD">
      <w:footerReference w:type="even" r:id="rId8"/>
      <w:footerReference w:type="default" r:id="rId9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DE6" w:rsidRDefault="00BE4DE6">
      <w:r>
        <w:separator/>
      </w:r>
    </w:p>
  </w:endnote>
  <w:endnote w:type="continuationSeparator" w:id="0">
    <w:p w:rsidR="00BE4DE6" w:rsidRDefault="00BE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Quasi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543" w:rsidRDefault="00374543" w:rsidP="00A67C8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74543" w:rsidRDefault="00374543" w:rsidP="00D10DF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543" w:rsidRDefault="00374543" w:rsidP="00A67C8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3EAE">
      <w:rPr>
        <w:rStyle w:val="Numerstrony"/>
        <w:noProof/>
      </w:rPr>
      <w:t>6</w:t>
    </w:r>
    <w:r>
      <w:rPr>
        <w:rStyle w:val="Numerstrony"/>
      </w:rPr>
      <w:fldChar w:fldCharType="end"/>
    </w:r>
  </w:p>
  <w:p w:rsidR="00374543" w:rsidRDefault="00374543" w:rsidP="00D10D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DE6" w:rsidRDefault="00BE4DE6">
      <w:r>
        <w:separator/>
      </w:r>
    </w:p>
  </w:footnote>
  <w:footnote w:type="continuationSeparator" w:id="0">
    <w:p w:rsidR="00BE4DE6" w:rsidRDefault="00BE4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6C97"/>
    <w:multiLevelType w:val="hybridMultilevel"/>
    <w:tmpl w:val="36EC820E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>
    <w:nsid w:val="0B764F8D"/>
    <w:multiLevelType w:val="hybridMultilevel"/>
    <w:tmpl w:val="520604FA"/>
    <w:lvl w:ilvl="0" w:tplc="0415000F">
      <w:start w:val="1"/>
      <w:numFmt w:val="decimal"/>
      <w:lvlText w:val="%1."/>
      <w:lvlJc w:val="left"/>
      <w:pPr>
        <w:ind w:left="714" w:hanging="360"/>
      </w:p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">
    <w:nsid w:val="0F502995"/>
    <w:multiLevelType w:val="hybridMultilevel"/>
    <w:tmpl w:val="F6580E7C"/>
    <w:lvl w:ilvl="0" w:tplc="0415000F">
      <w:start w:val="1"/>
      <w:numFmt w:val="decimal"/>
      <w:lvlText w:val="%1."/>
      <w:lvlJc w:val="left"/>
      <w:pPr>
        <w:ind w:left="714" w:hanging="360"/>
      </w:p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">
    <w:nsid w:val="15B626FF"/>
    <w:multiLevelType w:val="hybridMultilevel"/>
    <w:tmpl w:val="40C8B958"/>
    <w:lvl w:ilvl="0" w:tplc="0414D36E">
      <w:start w:val="1"/>
      <w:numFmt w:val="bullet"/>
      <w:pStyle w:val="Akapitzlis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1F4954"/>
    <w:multiLevelType w:val="hybridMultilevel"/>
    <w:tmpl w:val="E49CCA26"/>
    <w:lvl w:ilvl="0" w:tplc="FC4ED1F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7CEE6"/>
    <w:multiLevelType w:val="hybridMultilevel"/>
    <w:tmpl w:val="D9AC1A4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28992037"/>
    <w:multiLevelType w:val="hybridMultilevel"/>
    <w:tmpl w:val="42788680"/>
    <w:lvl w:ilvl="0" w:tplc="FC4ED1F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0497A"/>
    <w:multiLevelType w:val="hybridMultilevel"/>
    <w:tmpl w:val="2DFA5CF0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8">
    <w:nsid w:val="2B367EF6"/>
    <w:multiLevelType w:val="hybridMultilevel"/>
    <w:tmpl w:val="0BB8E366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9">
    <w:nsid w:val="2E4A021D"/>
    <w:multiLevelType w:val="hybridMultilevel"/>
    <w:tmpl w:val="E2CC667A"/>
    <w:lvl w:ilvl="0" w:tplc="C2141D1E">
      <w:start w:val="1"/>
      <w:numFmt w:val="bullet"/>
      <w:pStyle w:val="punktor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515774"/>
    <w:multiLevelType w:val="hybridMultilevel"/>
    <w:tmpl w:val="AB3484A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7EF1860"/>
    <w:multiLevelType w:val="hybridMultilevel"/>
    <w:tmpl w:val="AA2A8848"/>
    <w:lvl w:ilvl="0" w:tplc="FC4ED1F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FC6DDF"/>
    <w:multiLevelType w:val="hybridMultilevel"/>
    <w:tmpl w:val="85C2E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691994"/>
    <w:multiLevelType w:val="hybridMultilevel"/>
    <w:tmpl w:val="E91A11A6"/>
    <w:lvl w:ilvl="0" w:tplc="23DC305C">
      <w:start w:val="1"/>
      <w:numFmt w:val="bullet"/>
      <w:lvlText w:val="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4">
    <w:nsid w:val="4977306A"/>
    <w:multiLevelType w:val="hybridMultilevel"/>
    <w:tmpl w:val="313ADF06"/>
    <w:lvl w:ilvl="0" w:tplc="FC4ED1F2">
      <w:start w:val="1"/>
      <w:numFmt w:val="bullet"/>
      <w:lvlText w:val="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5">
    <w:nsid w:val="49A50193"/>
    <w:multiLevelType w:val="hybridMultilevel"/>
    <w:tmpl w:val="0AC46DCE"/>
    <w:lvl w:ilvl="0" w:tplc="04150001">
      <w:start w:val="1"/>
      <w:numFmt w:val="bullet"/>
      <w:lvlText w:val=""/>
      <w:lvlJc w:val="left"/>
      <w:pPr>
        <w:ind w:left="12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16">
    <w:nsid w:val="4A7F2E96"/>
    <w:multiLevelType w:val="hybridMultilevel"/>
    <w:tmpl w:val="F8127078"/>
    <w:lvl w:ilvl="0" w:tplc="FC4ED1F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4D3A9B"/>
    <w:multiLevelType w:val="hybridMultilevel"/>
    <w:tmpl w:val="259EA512"/>
    <w:lvl w:ilvl="0" w:tplc="FC4ED1F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134FCC"/>
    <w:multiLevelType w:val="hybridMultilevel"/>
    <w:tmpl w:val="2A8489A4"/>
    <w:lvl w:ilvl="0" w:tplc="FC4ED1F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DC8830"/>
    <w:multiLevelType w:val="hybridMultilevel"/>
    <w:tmpl w:val="7F2364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78C9773A"/>
    <w:multiLevelType w:val="hybridMultilevel"/>
    <w:tmpl w:val="8BDC161C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1">
    <w:nsid w:val="7A432E2C"/>
    <w:multiLevelType w:val="hybridMultilevel"/>
    <w:tmpl w:val="202EEA9A"/>
    <w:lvl w:ilvl="0" w:tplc="1B7826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0"/>
  </w:num>
  <w:num w:numId="4">
    <w:abstractNumId w:val="7"/>
  </w:num>
  <w:num w:numId="5">
    <w:abstractNumId w:val="8"/>
  </w:num>
  <w:num w:numId="6">
    <w:abstractNumId w:val="12"/>
  </w:num>
  <w:num w:numId="7">
    <w:abstractNumId w:val="0"/>
  </w:num>
  <w:num w:numId="8">
    <w:abstractNumId w:val="21"/>
  </w:num>
  <w:num w:numId="9">
    <w:abstractNumId w:val="15"/>
  </w:num>
  <w:num w:numId="10">
    <w:abstractNumId w:val="10"/>
  </w:num>
  <w:num w:numId="11">
    <w:abstractNumId w:val="2"/>
  </w:num>
  <w:num w:numId="12">
    <w:abstractNumId w:val="1"/>
  </w:num>
  <w:num w:numId="13">
    <w:abstractNumId w:val="14"/>
  </w:num>
  <w:num w:numId="14">
    <w:abstractNumId w:val="4"/>
  </w:num>
  <w:num w:numId="15">
    <w:abstractNumId w:val="17"/>
  </w:num>
  <w:num w:numId="16">
    <w:abstractNumId w:val="6"/>
  </w:num>
  <w:num w:numId="17">
    <w:abstractNumId w:val="18"/>
  </w:num>
  <w:num w:numId="18">
    <w:abstractNumId w:val="16"/>
  </w:num>
  <w:num w:numId="19">
    <w:abstractNumId w:val="11"/>
  </w:num>
  <w:num w:numId="20">
    <w:abstractNumId w:val="9"/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D8"/>
    <w:rsid w:val="000007D8"/>
    <w:rsid w:val="00001C90"/>
    <w:rsid w:val="00004BF6"/>
    <w:rsid w:val="00004E47"/>
    <w:rsid w:val="00013266"/>
    <w:rsid w:val="00014D88"/>
    <w:rsid w:val="00017B36"/>
    <w:rsid w:val="00026A7D"/>
    <w:rsid w:val="000321A8"/>
    <w:rsid w:val="00032814"/>
    <w:rsid w:val="00036CEF"/>
    <w:rsid w:val="00040369"/>
    <w:rsid w:val="00042786"/>
    <w:rsid w:val="00046D4A"/>
    <w:rsid w:val="00064687"/>
    <w:rsid w:val="000654A6"/>
    <w:rsid w:val="00066BFD"/>
    <w:rsid w:val="000732CD"/>
    <w:rsid w:val="000736FC"/>
    <w:rsid w:val="00090D1E"/>
    <w:rsid w:val="00092C53"/>
    <w:rsid w:val="000A2E19"/>
    <w:rsid w:val="000A4196"/>
    <w:rsid w:val="000A4329"/>
    <w:rsid w:val="000A4899"/>
    <w:rsid w:val="000B2DB6"/>
    <w:rsid w:val="000C2EBE"/>
    <w:rsid w:val="000C6BA7"/>
    <w:rsid w:val="000C7E4F"/>
    <w:rsid w:val="000D1748"/>
    <w:rsid w:val="000D7D36"/>
    <w:rsid w:val="000E46A8"/>
    <w:rsid w:val="000E6AF1"/>
    <w:rsid w:val="000E6C80"/>
    <w:rsid w:val="000F0F58"/>
    <w:rsid w:val="000F31A9"/>
    <w:rsid w:val="000F4371"/>
    <w:rsid w:val="000F7E3E"/>
    <w:rsid w:val="001030F0"/>
    <w:rsid w:val="001049D4"/>
    <w:rsid w:val="001057DD"/>
    <w:rsid w:val="00111D50"/>
    <w:rsid w:val="00112625"/>
    <w:rsid w:val="00125E2C"/>
    <w:rsid w:val="00127FB3"/>
    <w:rsid w:val="001326A0"/>
    <w:rsid w:val="001340BC"/>
    <w:rsid w:val="001354F5"/>
    <w:rsid w:val="001361A1"/>
    <w:rsid w:val="00140999"/>
    <w:rsid w:val="00143F60"/>
    <w:rsid w:val="00155269"/>
    <w:rsid w:val="00156116"/>
    <w:rsid w:val="001647E1"/>
    <w:rsid w:val="00171162"/>
    <w:rsid w:val="00172AEC"/>
    <w:rsid w:val="0017638D"/>
    <w:rsid w:val="001770E3"/>
    <w:rsid w:val="001772F3"/>
    <w:rsid w:val="0017760F"/>
    <w:rsid w:val="00180FF3"/>
    <w:rsid w:val="001815C6"/>
    <w:rsid w:val="001836C8"/>
    <w:rsid w:val="0018593D"/>
    <w:rsid w:val="00190DFF"/>
    <w:rsid w:val="001A033E"/>
    <w:rsid w:val="001A38F8"/>
    <w:rsid w:val="001A3D11"/>
    <w:rsid w:val="001A5D9F"/>
    <w:rsid w:val="001A6817"/>
    <w:rsid w:val="001B03BC"/>
    <w:rsid w:val="001B05A8"/>
    <w:rsid w:val="001B189D"/>
    <w:rsid w:val="001B2772"/>
    <w:rsid w:val="001B2852"/>
    <w:rsid w:val="001B3BA4"/>
    <w:rsid w:val="001C1365"/>
    <w:rsid w:val="001C2D72"/>
    <w:rsid w:val="001C3EAE"/>
    <w:rsid w:val="001C4F2D"/>
    <w:rsid w:val="001C517B"/>
    <w:rsid w:val="001D1F57"/>
    <w:rsid w:val="001E2A38"/>
    <w:rsid w:val="001E4BA2"/>
    <w:rsid w:val="001E50D3"/>
    <w:rsid w:val="001E79AF"/>
    <w:rsid w:val="001E7A26"/>
    <w:rsid w:val="001F28FD"/>
    <w:rsid w:val="001F2B50"/>
    <w:rsid w:val="001F2D66"/>
    <w:rsid w:val="001F2FA5"/>
    <w:rsid w:val="00200A76"/>
    <w:rsid w:val="0020177B"/>
    <w:rsid w:val="00203901"/>
    <w:rsid w:val="002040D9"/>
    <w:rsid w:val="00215719"/>
    <w:rsid w:val="00215A05"/>
    <w:rsid w:val="00215EB8"/>
    <w:rsid w:val="0021743F"/>
    <w:rsid w:val="00222618"/>
    <w:rsid w:val="00230886"/>
    <w:rsid w:val="00233B39"/>
    <w:rsid w:val="00234E56"/>
    <w:rsid w:val="0023523F"/>
    <w:rsid w:val="00245583"/>
    <w:rsid w:val="00246283"/>
    <w:rsid w:val="00251C3E"/>
    <w:rsid w:val="00252E83"/>
    <w:rsid w:val="00260365"/>
    <w:rsid w:val="00265C80"/>
    <w:rsid w:val="00267CD2"/>
    <w:rsid w:val="00273CD6"/>
    <w:rsid w:val="00280EF8"/>
    <w:rsid w:val="00282C2B"/>
    <w:rsid w:val="002855D8"/>
    <w:rsid w:val="002A0A22"/>
    <w:rsid w:val="002A1444"/>
    <w:rsid w:val="002A2754"/>
    <w:rsid w:val="002A3CAA"/>
    <w:rsid w:val="002A5AA3"/>
    <w:rsid w:val="002B259C"/>
    <w:rsid w:val="002B3A97"/>
    <w:rsid w:val="002B44C3"/>
    <w:rsid w:val="002B4DF3"/>
    <w:rsid w:val="002C0D1A"/>
    <w:rsid w:val="002C2EFD"/>
    <w:rsid w:val="002D125B"/>
    <w:rsid w:val="002D38A0"/>
    <w:rsid w:val="002D5CA2"/>
    <w:rsid w:val="002E32E9"/>
    <w:rsid w:val="002F00CD"/>
    <w:rsid w:val="002F572E"/>
    <w:rsid w:val="002F6194"/>
    <w:rsid w:val="00302F5B"/>
    <w:rsid w:val="00304B8C"/>
    <w:rsid w:val="00321A70"/>
    <w:rsid w:val="003261A0"/>
    <w:rsid w:val="00327C42"/>
    <w:rsid w:val="00332AAA"/>
    <w:rsid w:val="00332ACF"/>
    <w:rsid w:val="0034700D"/>
    <w:rsid w:val="00354020"/>
    <w:rsid w:val="003644D7"/>
    <w:rsid w:val="00374543"/>
    <w:rsid w:val="0037637B"/>
    <w:rsid w:val="00380AF1"/>
    <w:rsid w:val="00381238"/>
    <w:rsid w:val="00381ED4"/>
    <w:rsid w:val="003864CF"/>
    <w:rsid w:val="0039087B"/>
    <w:rsid w:val="00391009"/>
    <w:rsid w:val="00392110"/>
    <w:rsid w:val="003A0FE2"/>
    <w:rsid w:val="003A1EE1"/>
    <w:rsid w:val="003A5548"/>
    <w:rsid w:val="003B0A07"/>
    <w:rsid w:val="003B3EA9"/>
    <w:rsid w:val="003B54AA"/>
    <w:rsid w:val="003B6889"/>
    <w:rsid w:val="003C06A2"/>
    <w:rsid w:val="003C6186"/>
    <w:rsid w:val="003D1201"/>
    <w:rsid w:val="003E7007"/>
    <w:rsid w:val="003F3D46"/>
    <w:rsid w:val="003F42E9"/>
    <w:rsid w:val="003F7C05"/>
    <w:rsid w:val="003F7CBC"/>
    <w:rsid w:val="0040058A"/>
    <w:rsid w:val="0041602D"/>
    <w:rsid w:val="00420B8F"/>
    <w:rsid w:val="0042459C"/>
    <w:rsid w:val="00427356"/>
    <w:rsid w:val="00435570"/>
    <w:rsid w:val="00437847"/>
    <w:rsid w:val="00437FD1"/>
    <w:rsid w:val="00441DFA"/>
    <w:rsid w:val="0044208E"/>
    <w:rsid w:val="004639FC"/>
    <w:rsid w:val="00470349"/>
    <w:rsid w:val="004776C8"/>
    <w:rsid w:val="00485CF5"/>
    <w:rsid w:val="00485E61"/>
    <w:rsid w:val="00491FD1"/>
    <w:rsid w:val="00493459"/>
    <w:rsid w:val="004A0DB2"/>
    <w:rsid w:val="004A308E"/>
    <w:rsid w:val="004B3FE5"/>
    <w:rsid w:val="004B718D"/>
    <w:rsid w:val="004B7D4C"/>
    <w:rsid w:val="004C197F"/>
    <w:rsid w:val="004C2921"/>
    <w:rsid w:val="004C4FE2"/>
    <w:rsid w:val="004C5792"/>
    <w:rsid w:val="004C7E35"/>
    <w:rsid w:val="004D3335"/>
    <w:rsid w:val="004E37F6"/>
    <w:rsid w:val="004E55EF"/>
    <w:rsid w:val="004F1E5E"/>
    <w:rsid w:val="004F7F10"/>
    <w:rsid w:val="00503E4B"/>
    <w:rsid w:val="00507D2E"/>
    <w:rsid w:val="0051393D"/>
    <w:rsid w:val="00521483"/>
    <w:rsid w:val="00524B98"/>
    <w:rsid w:val="00534652"/>
    <w:rsid w:val="00534794"/>
    <w:rsid w:val="00550C1E"/>
    <w:rsid w:val="00570252"/>
    <w:rsid w:val="0057070F"/>
    <w:rsid w:val="00572FC6"/>
    <w:rsid w:val="005737B1"/>
    <w:rsid w:val="00576317"/>
    <w:rsid w:val="005844AA"/>
    <w:rsid w:val="00586845"/>
    <w:rsid w:val="00590CC9"/>
    <w:rsid w:val="005A28F8"/>
    <w:rsid w:val="005A2D57"/>
    <w:rsid w:val="005B25FF"/>
    <w:rsid w:val="005B4D49"/>
    <w:rsid w:val="005B6D46"/>
    <w:rsid w:val="005C3317"/>
    <w:rsid w:val="005C3776"/>
    <w:rsid w:val="005C4D20"/>
    <w:rsid w:val="005D14F0"/>
    <w:rsid w:val="005D4CBF"/>
    <w:rsid w:val="005D6AA3"/>
    <w:rsid w:val="005E00CF"/>
    <w:rsid w:val="005E3516"/>
    <w:rsid w:val="005E5D56"/>
    <w:rsid w:val="005F1F4B"/>
    <w:rsid w:val="005F5163"/>
    <w:rsid w:val="00601634"/>
    <w:rsid w:val="00612E2C"/>
    <w:rsid w:val="00616043"/>
    <w:rsid w:val="00620557"/>
    <w:rsid w:val="0062475E"/>
    <w:rsid w:val="00627156"/>
    <w:rsid w:val="00630959"/>
    <w:rsid w:val="006529E6"/>
    <w:rsid w:val="006545BD"/>
    <w:rsid w:val="00654628"/>
    <w:rsid w:val="00657B62"/>
    <w:rsid w:val="00664A89"/>
    <w:rsid w:val="0067216F"/>
    <w:rsid w:val="00672E1F"/>
    <w:rsid w:val="006777C7"/>
    <w:rsid w:val="00681FBF"/>
    <w:rsid w:val="00686D54"/>
    <w:rsid w:val="00690DB7"/>
    <w:rsid w:val="0069194D"/>
    <w:rsid w:val="006942AA"/>
    <w:rsid w:val="00694394"/>
    <w:rsid w:val="0069654E"/>
    <w:rsid w:val="00696BE1"/>
    <w:rsid w:val="006A08B9"/>
    <w:rsid w:val="006A771E"/>
    <w:rsid w:val="006A7AB7"/>
    <w:rsid w:val="006B1CE3"/>
    <w:rsid w:val="006B75C9"/>
    <w:rsid w:val="006C4B0C"/>
    <w:rsid w:val="006C7D3E"/>
    <w:rsid w:val="006D2405"/>
    <w:rsid w:val="006D3500"/>
    <w:rsid w:val="006D4BD5"/>
    <w:rsid w:val="006E34F0"/>
    <w:rsid w:val="00703E24"/>
    <w:rsid w:val="00704516"/>
    <w:rsid w:val="00712710"/>
    <w:rsid w:val="0071656E"/>
    <w:rsid w:val="00721D2D"/>
    <w:rsid w:val="00727A7E"/>
    <w:rsid w:val="00732613"/>
    <w:rsid w:val="00736AD4"/>
    <w:rsid w:val="007422F3"/>
    <w:rsid w:val="00750F3A"/>
    <w:rsid w:val="007510C8"/>
    <w:rsid w:val="007542DD"/>
    <w:rsid w:val="00761214"/>
    <w:rsid w:val="00763685"/>
    <w:rsid w:val="00775A6A"/>
    <w:rsid w:val="00784C0D"/>
    <w:rsid w:val="007A18C0"/>
    <w:rsid w:val="007A28EA"/>
    <w:rsid w:val="007A5052"/>
    <w:rsid w:val="007A78E9"/>
    <w:rsid w:val="007B0AC1"/>
    <w:rsid w:val="007B12E0"/>
    <w:rsid w:val="007B382E"/>
    <w:rsid w:val="007B3C1B"/>
    <w:rsid w:val="007D0393"/>
    <w:rsid w:val="007D0B59"/>
    <w:rsid w:val="007D5756"/>
    <w:rsid w:val="007E1A80"/>
    <w:rsid w:val="007E24D2"/>
    <w:rsid w:val="007E4D9A"/>
    <w:rsid w:val="007E5C5C"/>
    <w:rsid w:val="007E6B12"/>
    <w:rsid w:val="007E6F1F"/>
    <w:rsid w:val="007F0100"/>
    <w:rsid w:val="007F07A5"/>
    <w:rsid w:val="007F2494"/>
    <w:rsid w:val="007F284F"/>
    <w:rsid w:val="00800C72"/>
    <w:rsid w:val="008079FA"/>
    <w:rsid w:val="00807A15"/>
    <w:rsid w:val="008145FD"/>
    <w:rsid w:val="00816204"/>
    <w:rsid w:val="00816801"/>
    <w:rsid w:val="00822CD8"/>
    <w:rsid w:val="00832400"/>
    <w:rsid w:val="00832AD8"/>
    <w:rsid w:val="008341BC"/>
    <w:rsid w:val="0083468B"/>
    <w:rsid w:val="008437EF"/>
    <w:rsid w:val="00853450"/>
    <w:rsid w:val="008555F6"/>
    <w:rsid w:val="00861E3D"/>
    <w:rsid w:val="00864C0A"/>
    <w:rsid w:val="00867976"/>
    <w:rsid w:val="00872E8A"/>
    <w:rsid w:val="008756D8"/>
    <w:rsid w:val="00881C28"/>
    <w:rsid w:val="00883E75"/>
    <w:rsid w:val="008842AB"/>
    <w:rsid w:val="008848EB"/>
    <w:rsid w:val="0088552E"/>
    <w:rsid w:val="00886443"/>
    <w:rsid w:val="00886F2E"/>
    <w:rsid w:val="008876AD"/>
    <w:rsid w:val="00890230"/>
    <w:rsid w:val="00893F88"/>
    <w:rsid w:val="00897668"/>
    <w:rsid w:val="008A2E26"/>
    <w:rsid w:val="008A528C"/>
    <w:rsid w:val="008B4184"/>
    <w:rsid w:val="008C0312"/>
    <w:rsid w:val="008C3E22"/>
    <w:rsid w:val="008D0F26"/>
    <w:rsid w:val="008D1FDB"/>
    <w:rsid w:val="008D49E2"/>
    <w:rsid w:val="008E00F9"/>
    <w:rsid w:val="008E144F"/>
    <w:rsid w:val="008E16DA"/>
    <w:rsid w:val="008E338C"/>
    <w:rsid w:val="008E65FB"/>
    <w:rsid w:val="008F1CC0"/>
    <w:rsid w:val="008F4754"/>
    <w:rsid w:val="0090030E"/>
    <w:rsid w:val="00901448"/>
    <w:rsid w:val="009072E1"/>
    <w:rsid w:val="00910F7D"/>
    <w:rsid w:val="00910F9B"/>
    <w:rsid w:val="00913E8E"/>
    <w:rsid w:val="009168C8"/>
    <w:rsid w:val="00917B9F"/>
    <w:rsid w:val="0092318B"/>
    <w:rsid w:val="00925554"/>
    <w:rsid w:val="00927DD7"/>
    <w:rsid w:val="0093747C"/>
    <w:rsid w:val="009452A2"/>
    <w:rsid w:val="0094698C"/>
    <w:rsid w:val="00961830"/>
    <w:rsid w:val="00980919"/>
    <w:rsid w:val="00990828"/>
    <w:rsid w:val="009923F1"/>
    <w:rsid w:val="009A06B4"/>
    <w:rsid w:val="009A08A2"/>
    <w:rsid w:val="009A5E6B"/>
    <w:rsid w:val="009B338D"/>
    <w:rsid w:val="009C1580"/>
    <w:rsid w:val="009C2AF4"/>
    <w:rsid w:val="009C71C3"/>
    <w:rsid w:val="009D1D61"/>
    <w:rsid w:val="009D5E66"/>
    <w:rsid w:val="009D6A75"/>
    <w:rsid w:val="009D73CF"/>
    <w:rsid w:val="009E6A16"/>
    <w:rsid w:val="009F0365"/>
    <w:rsid w:val="009F11BF"/>
    <w:rsid w:val="00A001FD"/>
    <w:rsid w:val="00A0184F"/>
    <w:rsid w:val="00A053D8"/>
    <w:rsid w:val="00A07A15"/>
    <w:rsid w:val="00A15210"/>
    <w:rsid w:val="00A16064"/>
    <w:rsid w:val="00A165DE"/>
    <w:rsid w:val="00A24920"/>
    <w:rsid w:val="00A27F88"/>
    <w:rsid w:val="00A3370F"/>
    <w:rsid w:val="00A3374A"/>
    <w:rsid w:val="00A432E5"/>
    <w:rsid w:val="00A442A9"/>
    <w:rsid w:val="00A45017"/>
    <w:rsid w:val="00A530C2"/>
    <w:rsid w:val="00A54A54"/>
    <w:rsid w:val="00A5546A"/>
    <w:rsid w:val="00A554D4"/>
    <w:rsid w:val="00A620E3"/>
    <w:rsid w:val="00A6225B"/>
    <w:rsid w:val="00A674D8"/>
    <w:rsid w:val="00A67C84"/>
    <w:rsid w:val="00A73A33"/>
    <w:rsid w:val="00A77E3D"/>
    <w:rsid w:val="00A80A10"/>
    <w:rsid w:val="00A83F27"/>
    <w:rsid w:val="00A84627"/>
    <w:rsid w:val="00A84F15"/>
    <w:rsid w:val="00A850A9"/>
    <w:rsid w:val="00A8588A"/>
    <w:rsid w:val="00A85E0E"/>
    <w:rsid w:val="00A90F69"/>
    <w:rsid w:val="00A9220C"/>
    <w:rsid w:val="00A92C2E"/>
    <w:rsid w:val="00AA2305"/>
    <w:rsid w:val="00AA60FD"/>
    <w:rsid w:val="00AA66EA"/>
    <w:rsid w:val="00AA6826"/>
    <w:rsid w:val="00AB107B"/>
    <w:rsid w:val="00AB37FB"/>
    <w:rsid w:val="00AB57B9"/>
    <w:rsid w:val="00AD3D50"/>
    <w:rsid w:val="00AE0F5C"/>
    <w:rsid w:val="00AE6959"/>
    <w:rsid w:val="00AF2AC6"/>
    <w:rsid w:val="00B04E8B"/>
    <w:rsid w:val="00B06D4B"/>
    <w:rsid w:val="00B12D5F"/>
    <w:rsid w:val="00B13AC0"/>
    <w:rsid w:val="00B1497C"/>
    <w:rsid w:val="00B15355"/>
    <w:rsid w:val="00B21E4C"/>
    <w:rsid w:val="00B30D12"/>
    <w:rsid w:val="00B31441"/>
    <w:rsid w:val="00B35DF9"/>
    <w:rsid w:val="00B365B8"/>
    <w:rsid w:val="00B37860"/>
    <w:rsid w:val="00B40E4A"/>
    <w:rsid w:val="00B50D95"/>
    <w:rsid w:val="00B60368"/>
    <w:rsid w:val="00B61B6D"/>
    <w:rsid w:val="00B661ED"/>
    <w:rsid w:val="00B672F1"/>
    <w:rsid w:val="00B67E73"/>
    <w:rsid w:val="00B75FAD"/>
    <w:rsid w:val="00B805F8"/>
    <w:rsid w:val="00B84C89"/>
    <w:rsid w:val="00B86022"/>
    <w:rsid w:val="00B94F15"/>
    <w:rsid w:val="00B9572A"/>
    <w:rsid w:val="00BA4D52"/>
    <w:rsid w:val="00BA6814"/>
    <w:rsid w:val="00BA7543"/>
    <w:rsid w:val="00BC1FF2"/>
    <w:rsid w:val="00BC3F93"/>
    <w:rsid w:val="00BC4BA3"/>
    <w:rsid w:val="00BC6A2B"/>
    <w:rsid w:val="00BC7488"/>
    <w:rsid w:val="00BD2963"/>
    <w:rsid w:val="00BD3792"/>
    <w:rsid w:val="00BD48DE"/>
    <w:rsid w:val="00BD4F8C"/>
    <w:rsid w:val="00BE24E2"/>
    <w:rsid w:val="00BE4DE6"/>
    <w:rsid w:val="00BE6154"/>
    <w:rsid w:val="00BF08E4"/>
    <w:rsid w:val="00BF0EED"/>
    <w:rsid w:val="00BF16E8"/>
    <w:rsid w:val="00BF2CE4"/>
    <w:rsid w:val="00BF2D27"/>
    <w:rsid w:val="00C2116B"/>
    <w:rsid w:val="00C2180E"/>
    <w:rsid w:val="00C2663A"/>
    <w:rsid w:val="00C27447"/>
    <w:rsid w:val="00C307B7"/>
    <w:rsid w:val="00C30897"/>
    <w:rsid w:val="00C30DAE"/>
    <w:rsid w:val="00C30DB4"/>
    <w:rsid w:val="00C33743"/>
    <w:rsid w:val="00C40391"/>
    <w:rsid w:val="00C424FC"/>
    <w:rsid w:val="00C44966"/>
    <w:rsid w:val="00C44F09"/>
    <w:rsid w:val="00C476CE"/>
    <w:rsid w:val="00C53FD8"/>
    <w:rsid w:val="00C5484C"/>
    <w:rsid w:val="00C616FD"/>
    <w:rsid w:val="00C64E1F"/>
    <w:rsid w:val="00C70491"/>
    <w:rsid w:val="00C716C7"/>
    <w:rsid w:val="00C735FF"/>
    <w:rsid w:val="00C801A1"/>
    <w:rsid w:val="00C82B34"/>
    <w:rsid w:val="00C8475C"/>
    <w:rsid w:val="00C906EB"/>
    <w:rsid w:val="00C96B67"/>
    <w:rsid w:val="00C97B7C"/>
    <w:rsid w:val="00CB1D8A"/>
    <w:rsid w:val="00CB2810"/>
    <w:rsid w:val="00CB2EDD"/>
    <w:rsid w:val="00CB33B9"/>
    <w:rsid w:val="00CB6120"/>
    <w:rsid w:val="00CC1CB8"/>
    <w:rsid w:val="00CC5686"/>
    <w:rsid w:val="00CD27D8"/>
    <w:rsid w:val="00CD6E4A"/>
    <w:rsid w:val="00CE4639"/>
    <w:rsid w:val="00CF202B"/>
    <w:rsid w:val="00CF3056"/>
    <w:rsid w:val="00CF6CB3"/>
    <w:rsid w:val="00D036DC"/>
    <w:rsid w:val="00D03E56"/>
    <w:rsid w:val="00D05936"/>
    <w:rsid w:val="00D05A1F"/>
    <w:rsid w:val="00D10DF4"/>
    <w:rsid w:val="00D110EA"/>
    <w:rsid w:val="00D1414A"/>
    <w:rsid w:val="00D147E4"/>
    <w:rsid w:val="00D1526F"/>
    <w:rsid w:val="00D153FC"/>
    <w:rsid w:val="00D164FF"/>
    <w:rsid w:val="00D17C3C"/>
    <w:rsid w:val="00D25729"/>
    <w:rsid w:val="00D30CA9"/>
    <w:rsid w:val="00D34C3C"/>
    <w:rsid w:val="00D42A2C"/>
    <w:rsid w:val="00D51D78"/>
    <w:rsid w:val="00D52642"/>
    <w:rsid w:val="00D532AA"/>
    <w:rsid w:val="00D5374B"/>
    <w:rsid w:val="00D6070C"/>
    <w:rsid w:val="00D61C59"/>
    <w:rsid w:val="00D63211"/>
    <w:rsid w:val="00D65105"/>
    <w:rsid w:val="00D670B8"/>
    <w:rsid w:val="00D70713"/>
    <w:rsid w:val="00D72136"/>
    <w:rsid w:val="00D731BB"/>
    <w:rsid w:val="00D7380E"/>
    <w:rsid w:val="00D75AC4"/>
    <w:rsid w:val="00D825F6"/>
    <w:rsid w:val="00D8633A"/>
    <w:rsid w:val="00D9064C"/>
    <w:rsid w:val="00D95FBB"/>
    <w:rsid w:val="00DA190A"/>
    <w:rsid w:val="00DA1BA6"/>
    <w:rsid w:val="00DA34A9"/>
    <w:rsid w:val="00DB0385"/>
    <w:rsid w:val="00DB443A"/>
    <w:rsid w:val="00DB57FC"/>
    <w:rsid w:val="00DD1E85"/>
    <w:rsid w:val="00DD59ED"/>
    <w:rsid w:val="00DE22AB"/>
    <w:rsid w:val="00DE3FD6"/>
    <w:rsid w:val="00DE58F0"/>
    <w:rsid w:val="00DF69C0"/>
    <w:rsid w:val="00E00401"/>
    <w:rsid w:val="00E01A0C"/>
    <w:rsid w:val="00E02BDB"/>
    <w:rsid w:val="00E0482D"/>
    <w:rsid w:val="00E061F2"/>
    <w:rsid w:val="00E07984"/>
    <w:rsid w:val="00E103F6"/>
    <w:rsid w:val="00E12FA7"/>
    <w:rsid w:val="00E14785"/>
    <w:rsid w:val="00E15F17"/>
    <w:rsid w:val="00E16140"/>
    <w:rsid w:val="00E25C3C"/>
    <w:rsid w:val="00E2636A"/>
    <w:rsid w:val="00E26412"/>
    <w:rsid w:val="00E35182"/>
    <w:rsid w:val="00E419E6"/>
    <w:rsid w:val="00E4466E"/>
    <w:rsid w:val="00E53420"/>
    <w:rsid w:val="00E54814"/>
    <w:rsid w:val="00E556F3"/>
    <w:rsid w:val="00E56CA0"/>
    <w:rsid w:val="00E57042"/>
    <w:rsid w:val="00E70FCF"/>
    <w:rsid w:val="00E7184A"/>
    <w:rsid w:val="00E72C40"/>
    <w:rsid w:val="00E74B94"/>
    <w:rsid w:val="00E827FA"/>
    <w:rsid w:val="00E8602C"/>
    <w:rsid w:val="00E871AD"/>
    <w:rsid w:val="00E928CF"/>
    <w:rsid w:val="00E97386"/>
    <w:rsid w:val="00E976C5"/>
    <w:rsid w:val="00EA32E0"/>
    <w:rsid w:val="00EA6F93"/>
    <w:rsid w:val="00EA6FE8"/>
    <w:rsid w:val="00EB14F6"/>
    <w:rsid w:val="00EB7931"/>
    <w:rsid w:val="00EC2209"/>
    <w:rsid w:val="00EC510D"/>
    <w:rsid w:val="00ED2905"/>
    <w:rsid w:val="00ED37A5"/>
    <w:rsid w:val="00ED5B51"/>
    <w:rsid w:val="00EE41D2"/>
    <w:rsid w:val="00EF046C"/>
    <w:rsid w:val="00EF10BE"/>
    <w:rsid w:val="00F02AF1"/>
    <w:rsid w:val="00F045A2"/>
    <w:rsid w:val="00F045D1"/>
    <w:rsid w:val="00F047D2"/>
    <w:rsid w:val="00F0784E"/>
    <w:rsid w:val="00F07D95"/>
    <w:rsid w:val="00F102E2"/>
    <w:rsid w:val="00F13146"/>
    <w:rsid w:val="00F14945"/>
    <w:rsid w:val="00F1751A"/>
    <w:rsid w:val="00F20830"/>
    <w:rsid w:val="00F34931"/>
    <w:rsid w:val="00F40276"/>
    <w:rsid w:val="00F43775"/>
    <w:rsid w:val="00F468D6"/>
    <w:rsid w:val="00F54D12"/>
    <w:rsid w:val="00F54E9D"/>
    <w:rsid w:val="00F5673C"/>
    <w:rsid w:val="00F601BB"/>
    <w:rsid w:val="00F72FAA"/>
    <w:rsid w:val="00F73B59"/>
    <w:rsid w:val="00F76DEC"/>
    <w:rsid w:val="00F80A42"/>
    <w:rsid w:val="00F821AB"/>
    <w:rsid w:val="00F82539"/>
    <w:rsid w:val="00F86E48"/>
    <w:rsid w:val="00F8736B"/>
    <w:rsid w:val="00F874A8"/>
    <w:rsid w:val="00F91763"/>
    <w:rsid w:val="00F925E3"/>
    <w:rsid w:val="00F9344C"/>
    <w:rsid w:val="00F97143"/>
    <w:rsid w:val="00F978DB"/>
    <w:rsid w:val="00FA1CEA"/>
    <w:rsid w:val="00FA2296"/>
    <w:rsid w:val="00FA35C4"/>
    <w:rsid w:val="00FA5C1F"/>
    <w:rsid w:val="00FA7A9D"/>
    <w:rsid w:val="00FB06D6"/>
    <w:rsid w:val="00FB16AC"/>
    <w:rsid w:val="00FB19C8"/>
    <w:rsid w:val="00FB30D3"/>
    <w:rsid w:val="00FC2834"/>
    <w:rsid w:val="00FC3291"/>
    <w:rsid w:val="00FC567E"/>
    <w:rsid w:val="00FD0632"/>
    <w:rsid w:val="00FD3E86"/>
    <w:rsid w:val="00FD54E2"/>
    <w:rsid w:val="00FE366A"/>
    <w:rsid w:val="00FE4BB6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B21E4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D1F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D1FDB"/>
    <w:rPr>
      <w:rFonts w:ascii="Cambria" w:hAnsi="Cambria" w:cs="Times New Roman"/>
      <w:b/>
      <w:kern w:val="32"/>
      <w:sz w:val="32"/>
    </w:rPr>
  </w:style>
  <w:style w:type="paragraph" w:customStyle="1" w:styleId="Default">
    <w:name w:val="Default"/>
    <w:uiPriority w:val="99"/>
    <w:rsid w:val="008756D8"/>
    <w:pPr>
      <w:widowControl w:val="0"/>
      <w:autoSpaceDE w:val="0"/>
      <w:autoSpaceDN w:val="0"/>
      <w:adjustRightInd w:val="0"/>
    </w:pPr>
    <w:rPr>
      <w:rFonts w:ascii="Quasi" w:hAnsi="Quasi" w:cs="Quas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B443A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DB443A"/>
    <w:pPr>
      <w:spacing w:line="251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DB443A"/>
    <w:rPr>
      <w:rFonts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8C0312"/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8C0312"/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8C0312"/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8C0312"/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8C0312"/>
    <w:rPr>
      <w:rFonts w:cs="Times New Roman"/>
      <w:color w:val="auto"/>
    </w:rPr>
  </w:style>
  <w:style w:type="table" w:styleId="Tabela-Siatka">
    <w:name w:val="Table Grid"/>
    <w:basedOn w:val="Standardowy"/>
    <w:uiPriority w:val="99"/>
    <w:rsid w:val="00D90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10DF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1E7A26"/>
    <w:rPr>
      <w:rFonts w:cs="Times New Roman"/>
      <w:sz w:val="24"/>
      <w:szCs w:val="24"/>
    </w:rPr>
  </w:style>
  <w:style w:type="character" w:styleId="Numerstrony">
    <w:name w:val="page number"/>
    <w:uiPriority w:val="99"/>
    <w:rsid w:val="00D10DF4"/>
    <w:rPr>
      <w:rFonts w:cs="Times New Roman"/>
    </w:rPr>
  </w:style>
  <w:style w:type="character" w:styleId="Hipercze">
    <w:name w:val="Hyperlink"/>
    <w:uiPriority w:val="99"/>
    <w:rsid w:val="00A80A1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FD0632"/>
    <w:pPr>
      <w:autoSpaceDE w:val="0"/>
      <w:autoSpaceDN w:val="0"/>
      <w:adjustRightInd w:val="0"/>
      <w:jc w:val="center"/>
    </w:pPr>
    <w:rPr>
      <w:sz w:val="28"/>
    </w:rPr>
  </w:style>
  <w:style w:type="character" w:customStyle="1" w:styleId="TytuZnak">
    <w:name w:val="Tytuł Znak"/>
    <w:link w:val="Tytu"/>
    <w:uiPriority w:val="99"/>
    <w:locked/>
    <w:rsid w:val="00FD0632"/>
    <w:rPr>
      <w:rFonts w:cs="Times New Roman"/>
      <w:sz w:val="24"/>
    </w:rPr>
  </w:style>
  <w:style w:type="paragraph" w:styleId="Nagwekspisutreci">
    <w:name w:val="TOC Heading"/>
    <w:basedOn w:val="Nagwek1"/>
    <w:next w:val="Normalny"/>
    <w:uiPriority w:val="99"/>
    <w:qFormat/>
    <w:rsid w:val="008D1FD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99"/>
    <w:rsid w:val="008D1FDB"/>
  </w:style>
  <w:style w:type="paragraph" w:styleId="Tekstdymka">
    <w:name w:val="Balloon Text"/>
    <w:basedOn w:val="Normalny"/>
    <w:link w:val="TekstdymkaZnak"/>
    <w:uiPriority w:val="99"/>
    <w:rsid w:val="00004BF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004BF6"/>
    <w:rPr>
      <w:rFonts w:ascii="Tahoma" w:hAnsi="Tahoma" w:cs="Times New Roman"/>
      <w:sz w:val="16"/>
    </w:rPr>
  </w:style>
  <w:style w:type="paragraph" w:customStyle="1" w:styleId="CM53">
    <w:name w:val="CM53"/>
    <w:basedOn w:val="Default"/>
    <w:next w:val="Default"/>
    <w:rsid w:val="00A442A9"/>
    <w:pPr>
      <w:spacing w:after="1355"/>
    </w:pPr>
    <w:rPr>
      <w:color w:val="auto"/>
    </w:rPr>
  </w:style>
  <w:style w:type="paragraph" w:customStyle="1" w:styleId="CM21">
    <w:name w:val="CM21"/>
    <w:basedOn w:val="Normalny"/>
    <w:next w:val="Normalny"/>
    <w:rsid w:val="00B15355"/>
    <w:pPr>
      <w:widowControl w:val="0"/>
      <w:autoSpaceDE w:val="0"/>
      <w:autoSpaceDN w:val="0"/>
      <w:adjustRightInd w:val="0"/>
      <w:spacing w:after="133"/>
    </w:pPr>
    <w:rPr>
      <w:rFonts w:ascii="Quasi" w:hAnsi="Quasi" w:cs="Quasi"/>
    </w:rPr>
  </w:style>
  <w:style w:type="character" w:styleId="Tekstzastpczy">
    <w:name w:val="Placeholder Text"/>
    <w:basedOn w:val="Domylnaczcionkaakapitu"/>
    <w:uiPriority w:val="99"/>
    <w:semiHidden/>
    <w:rsid w:val="00D61C59"/>
    <w:rPr>
      <w:color w:val="808080"/>
    </w:rPr>
  </w:style>
  <w:style w:type="paragraph" w:styleId="Akapitzlist">
    <w:name w:val="List Paragraph"/>
    <w:basedOn w:val="Normalny"/>
    <w:link w:val="AkapitzlistZnak"/>
    <w:uiPriority w:val="34"/>
    <w:qFormat/>
    <w:rsid w:val="001B189D"/>
    <w:pPr>
      <w:numPr>
        <w:numId w:val="22"/>
      </w:numPr>
      <w:ind w:left="183" w:hanging="183"/>
      <w:contextualSpacing/>
    </w:pPr>
  </w:style>
  <w:style w:type="paragraph" w:customStyle="1" w:styleId="punktor">
    <w:name w:val="punktor"/>
    <w:basedOn w:val="Akapitzlist"/>
    <w:link w:val="punktorZnak"/>
    <w:qFormat/>
    <w:rsid w:val="00CD6E4A"/>
    <w:pPr>
      <w:widowControl w:val="0"/>
      <w:numPr>
        <w:numId w:val="20"/>
      </w:numPr>
      <w:autoSpaceDE w:val="0"/>
      <w:autoSpaceDN w:val="0"/>
      <w:adjustRightInd w:val="0"/>
      <w:ind w:left="284" w:hanging="284"/>
      <w:jc w:val="both"/>
    </w:pPr>
    <w:rPr>
      <w:i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B189D"/>
    <w:rPr>
      <w:sz w:val="24"/>
      <w:szCs w:val="24"/>
    </w:rPr>
  </w:style>
  <w:style w:type="character" w:customStyle="1" w:styleId="punktorZnak">
    <w:name w:val="punktor Znak"/>
    <w:basedOn w:val="AkapitzlistZnak"/>
    <w:link w:val="punktor"/>
    <w:rsid w:val="00CD6E4A"/>
    <w:rPr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B21E4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D1F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D1FDB"/>
    <w:rPr>
      <w:rFonts w:ascii="Cambria" w:hAnsi="Cambria" w:cs="Times New Roman"/>
      <w:b/>
      <w:kern w:val="32"/>
      <w:sz w:val="32"/>
    </w:rPr>
  </w:style>
  <w:style w:type="paragraph" w:customStyle="1" w:styleId="Default">
    <w:name w:val="Default"/>
    <w:uiPriority w:val="99"/>
    <w:rsid w:val="008756D8"/>
    <w:pPr>
      <w:widowControl w:val="0"/>
      <w:autoSpaceDE w:val="0"/>
      <w:autoSpaceDN w:val="0"/>
      <w:adjustRightInd w:val="0"/>
    </w:pPr>
    <w:rPr>
      <w:rFonts w:ascii="Quasi" w:hAnsi="Quasi" w:cs="Quas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B443A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DB443A"/>
    <w:pPr>
      <w:spacing w:line="251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DB443A"/>
    <w:rPr>
      <w:rFonts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8C0312"/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8C0312"/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8C0312"/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8C0312"/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8C0312"/>
    <w:rPr>
      <w:rFonts w:cs="Times New Roman"/>
      <w:color w:val="auto"/>
    </w:rPr>
  </w:style>
  <w:style w:type="table" w:styleId="Tabela-Siatka">
    <w:name w:val="Table Grid"/>
    <w:basedOn w:val="Standardowy"/>
    <w:uiPriority w:val="99"/>
    <w:rsid w:val="00D90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10DF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1E7A26"/>
    <w:rPr>
      <w:rFonts w:cs="Times New Roman"/>
      <w:sz w:val="24"/>
      <w:szCs w:val="24"/>
    </w:rPr>
  </w:style>
  <w:style w:type="character" w:styleId="Numerstrony">
    <w:name w:val="page number"/>
    <w:uiPriority w:val="99"/>
    <w:rsid w:val="00D10DF4"/>
    <w:rPr>
      <w:rFonts w:cs="Times New Roman"/>
    </w:rPr>
  </w:style>
  <w:style w:type="character" w:styleId="Hipercze">
    <w:name w:val="Hyperlink"/>
    <w:uiPriority w:val="99"/>
    <w:rsid w:val="00A80A1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FD0632"/>
    <w:pPr>
      <w:autoSpaceDE w:val="0"/>
      <w:autoSpaceDN w:val="0"/>
      <w:adjustRightInd w:val="0"/>
      <w:jc w:val="center"/>
    </w:pPr>
    <w:rPr>
      <w:sz w:val="28"/>
    </w:rPr>
  </w:style>
  <w:style w:type="character" w:customStyle="1" w:styleId="TytuZnak">
    <w:name w:val="Tytuł Znak"/>
    <w:link w:val="Tytu"/>
    <w:uiPriority w:val="99"/>
    <w:locked/>
    <w:rsid w:val="00FD0632"/>
    <w:rPr>
      <w:rFonts w:cs="Times New Roman"/>
      <w:sz w:val="24"/>
    </w:rPr>
  </w:style>
  <w:style w:type="paragraph" w:styleId="Nagwekspisutreci">
    <w:name w:val="TOC Heading"/>
    <w:basedOn w:val="Nagwek1"/>
    <w:next w:val="Normalny"/>
    <w:uiPriority w:val="99"/>
    <w:qFormat/>
    <w:rsid w:val="008D1FD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99"/>
    <w:rsid w:val="008D1FDB"/>
  </w:style>
  <w:style w:type="paragraph" w:styleId="Tekstdymka">
    <w:name w:val="Balloon Text"/>
    <w:basedOn w:val="Normalny"/>
    <w:link w:val="TekstdymkaZnak"/>
    <w:uiPriority w:val="99"/>
    <w:rsid w:val="00004BF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004BF6"/>
    <w:rPr>
      <w:rFonts w:ascii="Tahoma" w:hAnsi="Tahoma" w:cs="Times New Roman"/>
      <w:sz w:val="16"/>
    </w:rPr>
  </w:style>
  <w:style w:type="paragraph" w:customStyle="1" w:styleId="CM53">
    <w:name w:val="CM53"/>
    <w:basedOn w:val="Default"/>
    <w:next w:val="Default"/>
    <w:rsid w:val="00A442A9"/>
    <w:pPr>
      <w:spacing w:after="1355"/>
    </w:pPr>
    <w:rPr>
      <w:color w:val="auto"/>
    </w:rPr>
  </w:style>
  <w:style w:type="paragraph" w:customStyle="1" w:styleId="CM21">
    <w:name w:val="CM21"/>
    <w:basedOn w:val="Normalny"/>
    <w:next w:val="Normalny"/>
    <w:rsid w:val="00B15355"/>
    <w:pPr>
      <w:widowControl w:val="0"/>
      <w:autoSpaceDE w:val="0"/>
      <w:autoSpaceDN w:val="0"/>
      <w:adjustRightInd w:val="0"/>
      <w:spacing w:after="133"/>
    </w:pPr>
    <w:rPr>
      <w:rFonts w:ascii="Quasi" w:hAnsi="Quasi" w:cs="Quasi"/>
    </w:rPr>
  </w:style>
  <w:style w:type="character" w:styleId="Tekstzastpczy">
    <w:name w:val="Placeholder Text"/>
    <w:basedOn w:val="Domylnaczcionkaakapitu"/>
    <w:uiPriority w:val="99"/>
    <w:semiHidden/>
    <w:rsid w:val="00D61C59"/>
    <w:rPr>
      <w:color w:val="808080"/>
    </w:rPr>
  </w:style>
  <w:style w:type="paragraph" w:styleId="Akapitzlist">
    <w:name w:val="List Paragraph"/>
    <w:basedOn w:val="Normalny"/>
    <w:link w:val="AkapitzlistZnak"/>
    <w:uiPriority w:val="34"/>
    <w:qFormat/>
    <w:rsid w:val="001B189D"/>
    <w:pPr>
      <w:numPr>
        <w:numId w:val="22"/>
      </w:numPr>
      <w:ind w:left="183" w:hanging="183"/>
      <w:contextualSpacing/>
    </w:pPr>
  </w:style>
  <w:style w:type="paragraph" w:customStyle="1" w:styleId="punktor">
    <w:name w:val="punktor"/>
    <w:basedOn w:val="Akapitzlist"/>
    <w:link w:val="punktorZnak"/>
    <w:qFormat/>
    <w:rsid w:val="00CD6E4A"/>
    <w:pPr>
      <w:widowControl w:val="0"/>
      <w:numPr>
        <w:numId w:val="20"/>
      </w:numPr>
      <w:autoSpaceDE w:val="0"/>
      <w:autoSpaceDN w:val="0"/>
      <w:adjustRightInd w:val="0"/>
      <w:ind w:left="284" w:hanging="284"/>
      <w:jc w:val="both"/>
    </w:pPr>
    <w:rPr>
      <w:i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B189D"/>
    <w:rPr>
      <w:sz w:val="24"/>
      <w:szCs w:val="24"/>
    </w:rPr>
  </w:style>
  <w:style w:type="character" w:customStyle="1" w:styleId="punktorZnak">
    <w:name w:val="punktor Znak"/>
    <w:basedOn w:val="AkapitzlistZnak"/>
    <w:link w:val="punktor"/>
    <w:rsid w:val="00CD6E4A"/>
    <w:rPr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1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3217</Words>
  <Characters>19304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Marcin Karpiński</vt:lpstr>
    </vt:vector>
  </TitlesOfParts>
  <Company>Hewlett-Packard Company</Company>
  <LinksUpToDate>false</LinksUpToDate>
  <CharactersWithSpaces>22477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Marcin Karpiński</dc:title>
  <dc:creator>akozlowska</dc:creator>
  <cp:lastModifiedBy>Dyrektor</cp:lastModifiedBy>
  <cp:revision>2</cp:revision>
  <cp:lastPrinted>2024-07-23T08:35:00Z</cp:lastPrinted>
  <dcterms:created xsi:type="dcterms:W3CDTF">2024-10-11T10:57:00Z</dcterms:created>
  <dcterms:modified xsi:type="dcterms:W3CDTF">2024-10-11T10:57:00Z</dcterms:modified>
</cp:coreProperties>
</file>