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71" w:rsidRDefault="00817D71" w:rsidP="00817D71">
      <w:pPr>
        <w:pStyle w:val="Tekstpodstawowy"/>
        <w:kinsoku w:val="0"/>
        <w:overflowPunct w:val="0"/>
        <w:spacing w:before="171"/>
        <w:rPr>
          <w:rFonts w:ascii="Arial" w:hAnsi="Arial" w:cs="Arial"/>
          <w:b/>
          <w:color w:val="221F1F"/>
          <w:w w:val="105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color w:val="221F1F"/>
          <w:w w:val="105"/>
          <w:sz w:val="36"/>
          <w:szCs w:val="36"/>
        </w:rPr>
        <w:t>Przedmiotowy system oceniania   FIZYKA     klasa I</w:t>
      </w:r>
    </w:p>
    <w:p w:rsidR="00E16EB7" w:rsidRDefault="00E16EB7" w:rsidP="00E16EB7">
      <w:pPr>
        <w:pStyle w:val="Tekstpodstawowy"/>
        <w:kinsoku w:val="0"/>
        <w:overflowPunct w:val="0"/>
        <w:spacing w:line="360" w:lineRule="auto"/>
        <w:rPr>
          <w:color w:val="221F1F"/>
          <w:w w:val="105"/>
        </w:rPr>
      </w:pPr>
    </w:p>
    <w:p w:rsidR="0039447D" w:rsidRPr="004428BD" w:rsidRDefault="0039447D" w:rsidP="00E16EB7">
      <w:pPr>
        <w:pStyle w:val="Tekstkomentarza"/>
        <w:rPr>
          <w:sz w:val="18"/>
          <w:szCs w:val="18"/>
        </w:rPr>
      </w:pPr>
    </w:p>
    <w:p w:rsidR="0039447D" w:rsidRPr="0004415C" w:rsidRDefault="0039447D" w:rsidP="00E16EB7">
      <w:pPr>
        <w:rPr>
          <w:rStyle w:val="Pogrubienie"/>
          <w:b w:val="0"/>
          <w:bCs w:val="0"/>
          <w:sz w:val="18"/>
          <w:szCs w:val="18"/>
        </w:rPr>
      </w:pPr>
      <w:r>
        <w:rPr>
          <w:rStyle w:val="Pogrubienie"/>
          <w:sz w:val="18"/>
          <w:szCs w:val="18"/>
        </w:rPr>
        <w:t>Przedmiotowy system oceniania</w:t>
      </w:r>
      <w:r w:rsidRPr="0004415C">
        <w:rPr>
          <w:rStyle w:val="Pogrubienie"/>
          <w:sz w:val="18"/>
          <w:szCs w:val="18"/>
        </w:rPr>
        <w:t xml:space="preserve"> uwzględnia zmiany z 2024 r. wynikające z uszczuplenia podstawy programowej. Szarym kolorem oznaczono treści, o których realizacji decyduje nauczyciel.</w:t>
      </w:r>
    </w:p>
    <w:p w:rsidR="0039447D" w:rsidRPr="00053744" w:rsidRDefault="0039447D" w:rsidP="0039447D">
      <w:pPr>
        <w:rPr>
          <w:sz w:val="18"/>
          <w:szCs w:val="18"/>
        </w:rPr>
      </w:pPr>
    </w:p>
    <w:p w:rsidR="0039447D" w:rsidRPr="0039447D" w:rsidRDefault="0039447D" w:rsidP="0039447D">
      <w:pPr>
        <w:rPr>
          <w:color w:val="1B1B1B"/>
          <w:sz w:val="18"/>
          <w:szCs w:val="18"/>
          <w:shd w:val="clear" w:color="auto" w:fill="FFFFFF"/>
        </w:rPr>
      </w:pPr>
    </w:p>
    <w:p w:rsidR="00643E59" w:rsidRPr="00643E59" w:rsidRDefault="000577B3" w:rsidP="00643E59">
      <w:pPr>
        <w:pStyle w:val="Nagwek1"/>
        <w:kinsoku w:val="0"/>
        <w:overflowPunct w:val="0"/>
        <w:spacing w:before="0" w:line="360" w:lineRule="auto"/>
        <w:ind w:left="454"/>
        <w:rPr>
          <w:rFonts w:ascii="Arial" w:hAnsi="Arial" w:cs="Arial"/>
          <w:b/>
          <w:color w:val="221F1F"/>
          <w:w w:val="11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82.05pt;margin-top:5.65pt;width:7.65pt;height:7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643E59" w:rsidRPr="00643E59">
        <w:rPr>
          <w:rFonts w:ascii="Arial" w:hAnsi="Arial" w:cs="Arial"/>
          <w:b/>
          <w:color w:val="221F1F"/>
          <w:w w:val="110"/>
        </w:rPr>
        <w:t>Zasady ogólne</w:t>
      </w:r>
    </w:p>
    <w:p w:rsidR="00643E59" w:rsidRPr="00643E59" w:rsidRDefault="00643E59" w:rsidP="00CB1219">
      <w:pPr>
        <w:pStyle w:val="Akapitzlist"/>
        <w:numPr>
          <w:ilvl w:val="0"/>
          <w:numId w:val="35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05"/>
          <w:sz w:val="17"/>
          <w:szCs w:val="17"/>
        </w:rPr>
      </w:pPr>
      <w:r w:rsidRPr="00643E59">
        <w:rPr>
          <w:rFonts w:cs="Century Gothic"/>
          <w:color w:val="221F1F"/>
          <w:w w:val="105"/>
          <w:sz w:val="17"/>
          <w:szCs w:val="17"/>
        </w:rPr>
        <w:t xml:space="preserve">Na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 xml:space="preserve">podstawowym </w:t>
      </w:r>
      <w:r w:rsidRPr="00643E59">
        <w:rPr>
          <w:color w:val="221F1F"/>
          <w:w w:val="105"/>
          <w:sz w:val="17"/>
          <w:szCs w:val="17"/>
        </w:rPr>
        <w:t xml:space="preserve">poziomie wymagań uczeń powinien wykonać zadania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obowiązkowe</w:t>
      </w:r>
      <w:r w:rsidR="00DB6C8D">
        <w:rPr>
          <w:rFonts w:cs="Bookman Old Style"/>
          <w:b/>
          <w:bCs/>
          <w:color w:val="221F1F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 xml:space="preserve">(na stopień dopuszczający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05"/>
          <w:sz w:val="17"/>
          <w:szCs w:val="17"/>
        </w:rPr>
        <w:t xml:space="preserve">łatwe; na stopień dostateczny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05"/>
          <w:sz w:val="17"/>
          <w:szCs w:val="17"/>
        </w:rPr>
        <w:t xml:space="preserve">umiarkowanie trudne); niektóre czynności ucznia mogą być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wspomagane</w:t>
      </w:r>
      <w:r w:rsidR="001E0A42">
        <w:rPr>
          <w:rFonts w:cs="Bookman Old Style"/>
          <w:b/>
          <w:bCs/>
          <w:color w:val="221F1F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przez nauczyciela (</w:t>
      </w:r>
      <w:r w:rsidR="00330D9D">
        <w:rPr>
          <w:color w:val="221F1F"/>
          <w:w w:val="105"/>
          <w:sz w:val="17"/>
          <w:szCs w:val="17"/>
        </w:rPr>
        <w:t>np. </w:t>
      </w:r>
      <w:r w:rsidRPr="00643E59">
        <w:rPr>
          <w:color w:val="221F1F"/>
          <w:w w:val="105"/>
          <w:sz w:val="17"/>
          <w:szCs w:val="17"/>
        </w:rPr>
        <w:t xml:space="preserve">wykonywanie doświadczeń, rozwiązywanie </w:t>
      </w:r>
      <w:r w:rsidRPr="00643E59">
        <w:rPr>
          <w:color w:val="221F1F"/>
          <w:spacing w:val="-3"/>
          <w:w w:val="105"/>
          <w:sz w:val="17"/>
          <w:szCs w:val="17"/>
        </w:rPr>
        <w:t xml:space="preserve">problemów, </w:t>
      </w:r>
      <w:r w:rsidRPr="00643E59">
        <w:rPr>
          <w:color w:val="221F1F"/>
          <w:w w:val="105"/>
          <w:sz w:val="17"/>
          <w:szCs w:val="17"/>
        </w:rPr>
        <w:t>przy czym na stopień dostateczny</w:t>
      </w:r>
      <w:r w:rsidR="001E0A42">
        <w:rPr>
          <w:color w:val="221F1F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uczeń</w:t>
      </w:r>
      <w:r w:rsidR="001E0A42">
        <w:rPr>
          <w:color w:val="221F1F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wykonuje</w:t>
      </w:r>
      <w:r w:rsidR="001E0A42">
        <w:rPr>
          <w:color w:val="221F1F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je</w:t>
      </w:r>
      <w:r w:rsidR="001E0A42">
        <w:rPr>
          <w:color w:val="221F1F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pod</w:t>
      </w:r>
      <w:r w:rsidR="001E0A42">
        <w:rPr>
          <w:color w:val="221F1F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kierunkiem</w:t>
      </w:r>
      <w:r w:rsidR="001E0A42">
        <w:rPr>
          <w:color w:val="221F1F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nauczyciela,nastopieńdopuszczający</w:t>
      </w:r>
      <w:r w:rsidRPr="00643E59">
        <w:rPr>
          <w:color w:val="221F1F"/>
          <w:w w:val="125"/>
          <w:sz w:val="17"/>
          <w:szCs w:val="17"/>
        </w:rPr>
        <w:t>-</w:t>
      </w:r>
      <w:r w:rsidRPr="00643E59">
        <w:rPr>
          <w:color w:val="221F1F"/>
          <w:w w:val="105"/>
          <w:sz w:val="17"/>
          <w:szCs w:val="17"/>
        </w:rPr>
        <w:t>przypomocynauczycielalubinnychuczniów).</w:t>
      </w:r>
    </w:p>
    <w:p w:rsidR="00643E59" w:rsidRPr="00643E59" w:rsidRDefault="00643E59" w:rsidP="00CB1219">
      <w:pPr>
        <w:pStyle w:val="Akapitzlist"/>
        <w:numPr>
          <w:ilvl w:val="0"/>
          <w:numId w:val="35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05"/>
          <w:sz w:val="17"/>
          <w:szCs w:val="17"/>
        </w:rPr>
      </w:pPr>
      <w:r w:rsidRPr="00643E59">
        <w:rPr>
          <w:color w:val="221F1F"/>
          <w:w w:val="105"/>
          <w:sz w:val="17"/>
          <w:szCs w:val="17"/>
        </w:rPr>
        <w:t>Czynnościwymaganenapoziomachwymagań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wyższych</w:t>
      </w:r>
      <w:r w:rsidRPr="00643E59">
        <w:rPr>
          <w:color w:val="221F1F"/>
          <w:w w:val="105"/>
          <w:sz w:val="17"/>
          <w:szCs w:val="17"/>
        </w:rPr>
        <w:t>niżpoziompodstawowyuczeńpowinienwykonać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samodzielnie</w:t>
      </w:r>
      <w:r w:rsidRPr="00643E59">
        <w:rPr>
          <w:color w:val="221F1F"/>
          <w:w w:val="105"/>
          <w:sz w:val="17"/>
          <w:szCs w:val="17"/>
        </w:rPr>
        <w:t>(nastopieńdobryniekiedymożejeszcze korzystać</w:t>
      </w:r>
      <w:r w:rsidR="00330D9D">
        <w:rPr>
          <w:color w:val="221F1F"/>
          <w:w w:val="105"/>
          <w:sz w:val="17"/>
          <w:szCs w:val="17"/>
        </w:rPr>
        <w:t xml:space="preserve"> z </w:t>
      </w:r>
      <w:r w:rsidRPr="00643E59">
        <w:rPr>
          <w:color w:val="221F1F"/>
          <w:w w:val="105"/>
          <w:sz w:val="17"/>
          <w:szCs w:val="17"/>
        </w:rPr>
        <w:t>niewielkiego wsparcianauczyciela).</w:t>
      </w:r>
    </w:p>
    <w:p w:rsidR="007B39F9" w:rsidRDefault="00643E59" w:rsidP="00CB1219">
      <w:pPr>
        <w:pStyle w:val="Akapitzlist"/>
        <w:numPr>
          <w:ilvl w:val="0"/>
          <w:numId w:val="35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10"/>
          <w:sz w:val="17"/>
          <w:szCs w:val="17"/>
        </w:rPr>
      </w:pPr>
      <w:r w:rsidRPr="00643E59">
        <w:rPr>
          <w:color w:val="221F1F"/>
          <w:w w:val="110"/>
          <w:sz w:val="17"/>
          <w:szCs w:val="17"/>
        </w:rPr>
        <w:t>W</w:t>
      </w:r>
      <w:r w:rsidR="0054796A">
        <w:rPr>
          <w:color w:val="221F1F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wypadku</w:t>
      </w:r>
      <w:r w:rsidR="0054796A">
        <w:rPr>
          <w:color w:val="221F1F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wymagań</w:t>
      </w:r>
      <w:r w:rsidR="0054796A">
        <w:rPr>
          <w:color w:val="221F1F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na</w:t>
      </w:r>
      <w:r w:rsidR="0054796A">
        <w:rPr>
          <w:color w:val="221F1F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stopnie</w:t>
      </w:r>
      <w:r w:rsidRPr="00643E59">
        <w:rPr>
          <w:rFonts w:cs="Bookman Old Style"/>
          <w:b/>
          <w:bCs/>
          <w:color w:val="221F1F"/>
          <w:w w:val="110"/>
          <w:sz w:val="17"/>
          <w:szCs w:val="17"/>
        </w:rPr>
        <w:t>wyższe</w:t>
      </w:r>
      <w:r w:rsidRPr="00643E59">
        <w:rPr>
          <w:color w:val="221F1F"/>
          <w:w w:val="110"/>
          <w:sz w:val="17"/>
          <w:szCs w:val="17"/>
        </w:rPr>
        <w:t>niżdostatecznyuczeńwykonujezadania</w:t>
      </w:r>
      <w:r w:rsidRPr="00643E59">
        <w:rPr>
          <w:rFonts w:cs="Bookman Old Style"/>
          <w:b/>
          <w:bCs/>
          <w:color w:val="221F1F"/>
          <w:w w:val="110"/>
          <w:sz w:val="17"/>
          <w:szCs w:val="17"/>
        </w:rPr>
        <w:t>dodatkowe</w:t>
      </w:r>
      <w:r w:rsidRPr="00643E59">
        <w:rPr>
          <w:color w:val="221F1F"/>
          <w:w w:val="110"/>
          <w:sz w:val="17"/>
          <w:szCs w:val="17"/>
        </w:rPr>
        <w:t>(nastopieńdobry</w:t>
      </w:r>
      <w:r w:rsidRPr="00643E59">
        <w:rPr>
          <w:color w:val="221F1F"/>
          <w:w w:val="125"/>
          <w:sz w:val="17"/>
          <w:szCs w:val="17"/>
        </w:rPr>
        <w:t>-</w:t>
      </w:r>
      <w:r w:rsidRPr="00643E59">
        <w:rPr>
          <w:color w:val="221F1F"/>
          <w:w w:val="110"/>
          <w:sz w:val="17"/>
          <w:szCs w:val="17"/>
        </w:rPr>
        <w:t>umiarkowanietrudne;nastopieńbardzodobry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10"/>
          <w:sz w:val="17"/>
          <w:szCs w:val="17"/>
        </w:rPr>
        <w:t>trudne).</w:t>
      </w:r>
    </w:p>
    <w:p w:rsidR="007B39F9" w:rsidRPr="007B39F9" w:rsidRDefault="007B39F9" w:rsidP="00CB1219">
      <w:pPr>
        <w:pStyle w:val="Akapitzlist"/>
        <w:numPr>
          <w:ilvl w:val="0"/>
          <w:numId w:val="35"/>
        </w:numPr>
        <w:kinsoku w:val="0"/>
        <w:overflowPunct w:val="0"/>
        <w:spacing w:before="0" w:line="276" w:lineRule="auto"/>
        <w:ind w:left="454" w:hanging="284"/>
        <w:jc w:val="both"/>
        <w:rPr>
          <w:rStyle w:val="ui-provider"/>
          <w:color w:val="221F1F"/>
          <w:w w:val="110"/>
          <w:sz w:val="17"/>
          <w:szCs w:val="17"/>
        </w:rPr>
      </w:pPr>
      <w:r w:rsidRPr="007B39F9">
        <w:rPr>
          <w:rStyle w:val="ui-provider"/>
          <w:rFonts w:cs="Times New Roman"/>
          <w:sz w:val="17"/>
          <w:szCs w:val="17"/>
        </w:rPr>
        <w:t>Ocenę celującą otrzymuje uczeń, który opanował wszystkie treści z podstawy programowej oraz rozwiązuje zadania o wysokim stopniu trudności. </w:t>
      </w:r>
    </w:p>
    <w:p w:rsidR="00643E59" w:rsidRPr="00643E59" w:rsidRDefault="000577B3" w:rsidP="00643E59">
      <w:pPr>
        <w:pStyle w:val="Nagwek1"/>
        <w:kinsoku w:val="0"/>
        <w:overflowPunct w:val="0"/>
        <w:spacing w:before="120" w:line="360" w:lineRule="auto"/>
        <w:ind w:left="454"/>
        <w:rPr>
          <w:rFonts w:ascii="Arial" w:hAnsi="Arial" w:cs="Arial"/>
          <w:b/>
          <w:color w:val="221F1F"/>
          <w:w w:val="105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82.05pt;margin-top:5.65pt;width:7.65pt;height:7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643E59" w:rsidRPr="00643E59">
        <w:rPr>
          <w:rFonts w:ascii="Arial" w:hAnsi="Arial" w:cs="Arial"/>
          <w:b/>
          <w:color w:val="221F1F"/>
          <w:w w:val="105"/>
        </w:rPr>
        <w:t>Wymagania ogólne –uczeń:</w:t>
      </w:r>
    </w:p>
    <w:p w:rsidR="00643E59" w:rsidRDefault="00643E59" w:rsidP="00CB1219">
      <w:pPr>
        <w:pStyle w:val="Akapitzlist"/>
        <w:numPr>
          <w:ilvl w:val="0"/>
          <w:numId w:val="34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wykorzystujepojęcia</w:t>
      </w:r>
      <w:r w:rsidR="00330D9D">
        <w:rPr>
          <w:color w:val="221F1F"/>
          <w:spacing w:val="-8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wielkościfizycznedoopisuzjawisk</w:t>
      </w:r>
      <w:r w:rsidR="00330D9D">
        <w:rPr>
          <w:color w:val="221F1F"/>
          <w:spacing w:val="-8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wskazujeichprzykłady</w:t>
      </w:r>
      <w:r w:rsidR="00330D9D">
        <w:rPr>
          <w:color w:val="221F1F"/>
          <w:spacing w:val="-8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otoczeniu,</w:t>
      </w:r>
    </w:p>
    <w:p w:rsidR="00643E59" w:rsidRDefault="00643E59" w:rsidP="00CB1219">
      <w:pPr>
        <w:pStyle w:val="Akapitzlist"/>
        <w:numPr>
          <w:ilvl w:val="0"/>
          <w:numId w:val="34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rozwiązuje</w:t>
      </w:r>
      <w:r>
        <w:rPr>
          <w:color w:val="221F1F"/>
          <w:spacing w:val="-3"/>
          <w:w w:val="105"/>
          <w:sz w:val="17"/>
          <w:szCs w:val="17"/>
        </w:rPr>
        <w:t>problemy,</w:t>
      </w:r>
      <w:r>
        <w:rPr>
          <w:color w:val="221F1F"/>
          <w:w w:val="105"/>
          <w:sz w:val="17"/>
          <w:szCs w:val="17"/>
        </w:rPr>
        <w:t>wykorzystującprawa</w:t>
      </w:r>
      <w:r w:rsidR="00330D9D">
        <w:rPr>
          <w:color w:val="221F1F"/>
          <w:spacing w:val="-9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zależnościfizyczne,</w:t>
      </w:r>
    </w:p>
    <w:p w:rsidR="00643E59" w:rsidRDefault="00643E59" w:rsidP="00CB1219">
      <w:pPr>
        <w:pStyle w:val="Akapitzlist"/>
        <w:numPr>
          <w:ilvl w:val="0"/>
          <w:numId w:val="34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spacing w:val="-3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planuje</w:t>
      </w:r>
      <w:r w:rsidR="00330D9D">
        <w:rPr>
          <w:color w:val="221F1F"/>
          <w:spacing w:val="-10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przeprowadzaobserwacje</w:t>
      </w:r>
      <w:r w:rsidR="00330D9D">
        <w:rPr>
          <w:color w:val="221F1F"/>
          <w:spacing w:val="-10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doświadczenia,wnioskujenapodstawieich</w:t>
      </w:r>
      <w:r>
        <w:rPr>
          <w:color w:val="221F1F"/>
          <w:spacing w:val="-3"/>
          <w:w w:val="105"/>
          <w:sz w:val="17"/>
          <w:szCs w:val="17"/>
        </w:rPr>
        <w:t>wyników,</w:t>
      </w:r>
    </w:p>
    <w:p w:rsidR="00643E59" w:rsidRDefault="00643E59" w:rsidP="00CB1219">
      <w:pPr>
        <w:pStyle w:val="Akapitzlist"/>
        <w:numPr>
          <w:ilvl w:val="0"/>
          <w:numId w:val="34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posługujesięinformacjamipochodzącymi</w:t>
      </w:r>
      <w:r w:rsidR="00330D9D"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analizymateriałówźródłowych,</w:t>
      </w:r>
      <w:r w:rsidR="00330D9D">
        <w:rPr>
          <w:color w:val="221F1F"/>
          <w:spacing w:val="-9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 xml:space="preserve">tymtekstówpopularnonaukowych. </w:t>
      </w:r>
    </w:p>
    <w:p w:rsidR="00643E59" w:rsidRDefault="00643E59" w:rsidP="00643E59">
      <w:pPr>
        <w:pStyle w:val="Akapitzlist"/>
        <w:tabs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Ponadto:</w:t>
      </w:r>
    </w:p>
    <w:p w:rsidR="00643E59" w:rsidRDefault="00643E59" w:rsidP="00CB1219">
      <w:pPr>
        <w:pStyle w:val="Akapitzlist"/>
        <w:numPr>
          <w:ilvl w:val="1"/>
          <w:numId w:val="34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sprawnie się komunikuje</w:t>
      </w:r>
      <w:r w:rsidR="00330D9D">
        <w:rPr>
          <w:color w:val="221F1F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stosuje terminologię właściwą dlafizyki,</w:t>
      </w:r>
    </w:p>
    <w:p w:rsidR="00643E59" w:rsidRDefault="00643E59" w:rsidP="00CB1219">
      <w:pPr>
        <w:pStyle w:val="Akapitzlist"/>
        <w:numPr>
          <w:ilvl w:val="1"/>
          <w:numId w:val="34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kreatywnierozwiązujeproblemy</w:t>
      </w:r>
      <w:r w:rsidR="00330D9D"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dziedzinyfizyki,</w:t>
      </w:r>
      <w:r>
        <w:rPr>
          <w:rFonts w:ascii="Bookman Old Style" w:hAnsi="Bookman Old Style" w:cs="Bookman Old Style"/>
          <w:b/>
          <w:bCs/>
          <w:color w:val="221F1F"/>
          <w:w w:val="105"/>
          <w:sz w:val="17"/>
          <w:szCs w:val="17"/>
        </w:rPr>
        <w:t>świadomie</w:t>
      </w:r>
      <w:r>
        <w:rPr>
          <w:color w:val="221F1F"/>
          <w:w w:val="105"/>
          <w:sz w:val="17"/>
          <w:szCs w:val="17"/>
        </w:rPr>
        <w:t>wykorzystującmetody</w:t>
      </w:r>
      <w:r w:rsidR="00330D9D">
        <w:rPr>
          <w:color w:val="221F1F"/>
          <w:spacing w:val="-9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narzędziawywodzącesię</w:t>
      </w:r>
      <w:r w:rsidR="00330D9D"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informatyki,</w:t>
      </w:r>
    </w:p>
    <w:p w:rsidR="00643E59" w:rsidRDefault="00643E59" w:rsidP="00CB1219">
      <w:pPr>
        <w:pStyle w:val="Akapitzlist"/>
        <w:numPr>
          <w:ilvl w:val="1"/>
          <w:numId w:val="34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posługujesięnowoczesnymitechnologiamiinformacyjno-komunikacyjnymi,</w:t>
      </w:r>
    </w:p>
    <w:p w:rsidR="00643E59" w:rsidRDefault="00643E59" w:rsidP="00CB1219">
      <w:pPr>
        <w:pStyle w:val="Akapitzlist"/>
        <w:numPr>
          <w:ilvl w:val="1"/>
          <w:numId w:val="34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samodzielniedocieradoinformacji,dokonujeichselekcji,syntezy</w:t>
      </w:r>
      <w:r w:rsidR="00330D9D">
        <w:rPr>
          <w:color w:val="221F1F"/>
          <w:spacing w:val="2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wartościowania;rzetelniekorzysta</w:t>
      </w:r>
      <w:r w:rsidR="00330D9D">
        <w:rPr>
          <w:color w:val="221F1F"/>
          <w:spacing w:val="2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różnychźródełinformacji,</w:t>
      </w:r>
      <w:r w:rsidR="00330D9D">
        <w:rPr>
          <w:color w:val="221F1F"/>
          <w:spacing w:val="2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tym</w:t>
      </w:r>
      <w:r w:rsidR="00330D9D">
        <w:rPr>
          <w:color w:val="221F1F"/>
          <w:spacing w:val="2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internetu,</w:t>
      </w:r>
    </w:p>
    <w:p w:rsidR="00643E59" w:rsidRDefault="00643E59" w:rsidP="00CB1219">
      <w:pPr>
        <w:pStyle w:val="Akapitzlist"/>
        <w:numPr>
          <w:ilvl w:val="1"/>
          <w:numId w:val="34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uczysięsystematycznie,budujeprawidłowezwiązkiprzyczynowo-skutkowe,porządkuje</w:t>
      </w:r>
      <w:r w:rsidR="00330D9D">
        <w:rPr>
          <w:color w:val="221F1F"/>
          <w:spacing w:val="-15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pogłębiazdobytąwiedzę,</w:t>
      </w:r>
    </w:p>
    <w:p w:rsidR="00643E59" w:rsidRDefault="00643E59" w:rsidP="00CB1219">
      <w:pPr>
        <w:pStyle w:val="Akapitzlist"/>
        <w:numPr>
          <w:ilvl w:val="1"/>
          <w:numId w:val="34"/>
        </w:numPr>
        <w:tabs>
          <w:tab w:val="left" w:pos="567"/>
          <w:tab w:val="left" w:pos="709"/>
        </w:tabs>
        <w:kinsoku w:val="0"/>
        <w:overflowPunct w:val="0"/>
        <w:spacing w:before="0" w:after="12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współpracuje</w:t>
      </w:r>
      <w:r w:rsidR="00330D9D">
        <w:rPr>
          <w:color w:val="221F1F"/>
          <w:spacing w:val="-4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grupie</w:t>
      </w:r>
      <w:r w:rsidR="00330D9D">
        <w:rPr>
          <w:color w:val="221F1F"/>
          <w:spacing w:val="-4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realizuje</w:t>
      </w:r>
      <w:r w:rsidR="0054796A">
        <w:rPr>
          <w:color w:val="221F1F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projekty</w:t>
      </w:r>
      <w:r w:rsidR="0054796A">
        <w:rPr>
          <w:color w:val="221F1F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edukacyjne</w:t>
      </w:r>
      <w:r w:rsidR="00330D9D">
        <w:rPr>
          <w:color w:val="221F1F"/>
          <w:spacing w:val="-4"/>
          <w:w w:val="105"/>
          <w:sz w:val="17"/>
          <w:szCs w:val="17"/>
        </w:rPr>
        <w:t xml:space="preserve"> z </w:t>
      </w:r>
      <w:r w:rsidR="0054796A">
        <w:rPr>
          <w:color w:val="221F1F"/>
          <w:w w:val="105"/>
          <w:sz w:val="17"/>
          <w:szCs w:val="17"/>
        </w:rPr>
        <w:t xml:space="preserve">dziedziny fizyk </w:t>
      </w:r>
      <w:r>
        <w:rPr>
          <w:color w:val="221F1F"/>
          <w:w w:val="105"/>
          <w:sz w:val="17"/>
          <w:szCs w:val="17"/>
        </w:rPr>
        <w:t>i</w:t>
      </w:r>
      <w:r w:rsidR="0054796A">
        <w:rPr>
          <w:color w:val="221F1F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lub</w:t>
      </w:r>
      <w:r w:rsidR="0054796A">
        <w:rPr>
          <w:color w:val="221F1F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astronomii.</w:t>
      </w:r>
    </w:p>
    <w:p w:rsidR="00E16EB7" w:rsidRDefault="00E16EB7" w:rsidP="00E16EB7">
      <w:pPr>
        <w:tabs>
          <w:tab w:val="left" w:pos="567"/>
          <w:tab w:val="left" w:pos="709"/>
        </w:tabs>
        <w:kinsoku w:val="0"/>
        <w:overflowPunct w:val="0"/>
        <w:spacing w:after="120" w:line="276" w:lineRule="auto"/>
        <w:rPr>
          <w:color w:val="221F1F"/>
          <w:w w:val="105"/>
          <w:sz w:val="17"/>
          <w:szCs w:val="17"/>
        </w:rPr>
      </w:pPr>
    </w:p>
    <w:p w:rsidR="00E16EB7" w:rsidRDefault="00E16EB7" w:rsidP="00E16EB7">
      <w:pPr>
        <w:pStyle w:val="Tekstpodstawowy"/>
        <w:kinsoku w:val="0"/>
        <w:overflowPunct w:val="0"/>
        <w:spacing w:line="360" w:lineRule="auto"/>
        <w:rPr>
          <w:color w:val="221F1F"/>
          <w:w w:val="105"/>
        </w:rPr>
      </w:pPr>
      <w:r>
        <w:rPr>
          <w:color w:val="221F1F"/>
          <w:w w:val="105"/>
        </w:rPr>
        <w:t>Szczegółowe warunki i sposób oceniania określa statut szkoły</w:t>
      </w:r>
    </w:p>
    <w:p w:rsidR="00E16EB7" w:rsidRDefault="00E16EB7" w:rsidP="00E16EB7">
      <w:pPr>
        <w:pStyle w:val="Tekstpodstawowy"/>
        <w:kinsoku w:val="0"/>
        <w:overflowPunct w:val="0"/>
        <w:spacing w:line="360" w:lineRule="auto"/>
        <w:rPr>
          <w:rFonts w:ascii="Arial" w:hAnsi="Arial" w:cs="Arial"/>
          <w:b/>
          <w:color w:val="FFFFFF"/>
          <w:w w:val="105"/>
          <w:position w:val="3"/>
          <w:sz w:val="37"/>
          <w:szCs w:val="37"/>
          <w:shd w:val="clear" w:color="auto" w:fill="043479"/>
        </w:rPr>
      </w:pPr>
      <w:r>
        <w:rPr>
          <w:color w:val="221F1F"/>
          <w:w w:val="105"/>
        </w:rPr>
        <w:t xml:space="preserve">Symbolem </w:t>
      </w:r>
      <w:r>
        <w:rPr>
          <w:rFonts w:ascii="Century Gothic" w:hAnsi="Century Gothic" w:cs="Century Gothic"/>
          <w:color w:val="221F1F"/>
          <w:w w:val="105"/>
          <w:position w:val="2"/>
          <w:sz w:val="12"/>
          <w:szCs w:val="12"/>
        </w:rPr>
        <w:t xml:space="preserve">R </w:t>
      </w:r>
      <w:r>
        <w:rPr>
          <w:color w:val="221F1F"/>
          <w:w w:val="105"/>
        </w:rPr>
        <w:t>oznaczono treści spoza podstawy programowej; doświadczenia obowiązkowe zapisano pogrubioną czcionką</w:t>
      </w:r>
    </w:p>
    <w:p w:rsidR="00E16EB7" w:rsidRPr="004428BD" w:rsidRDefault="00E16EB7" w:rsidP="00E16EB7">
      <w:pPr>
        <w:pStyle w:val="Tekstpodstawowy"/>
        <w:kinsoku w:val="0"/>
        <w:overflowPunct w:val="0"/>
        <w:spacing w:line="360" w:lineRule="auto"/>
        <w:rPr>
          <w:rFonts w:cs="Bookman Old Style"/>
          <w:i/>
          <w:iCs/>
          <w:color w:val="221F1F"/>
          <w:sz w:val="18"/>
          <w:szCs w:val="18"/>
        </w:rPr>
      </w:pPr>
      <w:r w:rsidRPr="00E41398">
        <w:rPr>
          <w:color w:val="000000"/>
          <w:sz w:val="20"/>
          <w:szCs w:val="20"/>
        </w:rPr>
        <w:t>*</w:t>
      </w:r>
      <w:r w:rsidRPr="004428BD">
        <w:rPr>
          <w:rFonts w:cs="Bookman Old Style"/>
          <w:color w:val="221F1F"/>
          <w:sz w:val="18"/>
          <w:szCs w:val="18"/>
        </w:rPr>
        <w:t>Doświadczenia obowiązkowe zapisano pogrubioną czcionką.</w:t>
      </w:r>
    </w:p>
    <w:p w:rsidR="00DB6C8D" w:rsidRDefault="00E16EB7" w:rsidP="00DB6C8D">
      <w:pPr>
        <w:pStyle w:val="Tekstpodstawowy"/>
        <w:rPr>
          <w:rFonts w:cs="Bookman Old Style"/>
          <w:i/>
          <w:iCs/>
          <w:color w:val="221F1F"/>
          <w:sz w:val="18"/>
          <w:szCs w:val="18"/>
        </w:rPr>
      </w:pPr>
      <w:r w:rsidRPr="0004415C">
        <w:rPr>
          <w:rFonts w:cs="Bookman Old Style"/>
          <w:color w:val="221F1F"/>
          <w:w w:val="105"/>
          <w:sz w:val="18"/>
          <w:szCs w:val="18"/>
        </w:rPr>
        <w:t xml:space="preserve">Symbolem </w:t>
      </w:r>
      <w:r w:rsidRPr="0004415C">
        <w:rPr>
          <w:rFonts w:cs="Bookman Old Style"/>
          <w:color w:val="221F1F"/>
          <w:w w:val="105"/>
          <w:sz w:val="18"/>
          <w:szCs w:val="18"/>
          <w:vertAlign w:val="superscript"/>
        </w:rPr>
        <w:t>D</w:t>
      </w:r>
      <w:r w:rsidRPr="0004415C">
        <w:rPr>
          <w:rFonts w:cs="Bookman Old Style"/>
          <w:color w:val="221F1F"/>
          <w:w w:val="105"/>
          <w:sz w:val="18"/>
          <w:szCs w:val="18"/>
        </w:rPr>
        <w:t xml:space="preserve"> oznaczono treści spoza podstawy programowej</w:t>
      </w:r>
      <w:r w:rsidRPr="00E6642F">
        <w:rPr>
          <w:rFonts w:ascii="Calibri" w:hAnsi="Calibri" w:cs="Bookman Old Style"/>
          <w:i/>
          <w:iCs/>
          <w:color w:val="221F1F"/>
          <w:sz w:val="18"/>
          <w:szCs w:val="18"/>
        </w:rPr>
        <w:t>.</w:t>
      </w:r>
      <w:bookmarkStart w:id="1" w:name="_Hlk171521454"/>
    </w:p>
    <w:p w:rsidR="00643E59" w:rsidRDefault="00643E59" w:rsidP="00643E59">
      <w:pPr>
        <w:pStyle w:val="Tekstpodstawowy"/>
        <w:kinsoku w:val="0"/>
        <w:overflowPunct w:val="0"/>
        <w:spacing w:line="276" w:lineRule="auto"/>
        <w:rPr>
          <w:color w:val="221F1F"/>
          <w:w w:val="105"/>
        </w:rPr>
        <w:sectPr w:rsidR="00643E59" w:rsidSect="00643E59">
          <w:headerReference w:type="default" r:id="rId12"/>
          <w:type w:val="continuous"/>
          <w:pgSz w:w="16840" w:h="11900" w:orient="landscape"/>
          <w:pgMar w:top="1134" w:right="1418" w:bottom="1701" w:left="1418" w:header="709" w:footer="709" w:gutter="0"/>
          <w:cols w:space="708"/>
          <w:noEndnote/>
        </w:sectPr>
      </w:pPr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3192"/>
        <w:gridCol w:w="3505"/>
        <w:gridCol w:w="2766"/>
        <w:gridCol w:w="59"/>
        <w:gridCol w:w="262"/>
        <w:gridCol w:w="2027"/>
        <w:gridCol w:w="2287"/>
      </w:tblGrid>
      <w:tr w:rsidR="0007340B" w:rsidTr="0007340B">
        <w:trPr>
          <w:trHeight w:val="20"/>
          <w:tblHeader/>
        </w:trPr>
        <w:tc>
          <w:tcPr>
            <w:tcW w:w="5000" w:type="pct"/>
            <w:gridSpan w:val="7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bookmarkEnd w:id="1"/>
          <w:p w:rsidR="0007340B" w:rsidRPr="00643E59" w:rsidRDefault="0007340B" w:rsidP="004C41F6">
            <w:pPr>
              <w:pStyle w:val="TableParagraph"/>
              <w:kinsoku w:val="0"/>
              <w:overflowPunct w:val="0"/>
              <w:spacing w:line="276" w:lineRule="auto"/>
              <w:ind w:left="6126" w:right="6126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lastRenderedPageBreak/>
              <w:t>Ocena</w:t>
            </w:r>
          </w:p>
        </w:tc>
      </w:tr>
      <w:tr w:rsidR="0007340B" w:rsidTr="0007340B">
        <w:trPr>
          <w:trHeight w:val="20"/>
          <w:tblHeader/>
        </w:trPr>
        <w:tc>
          <w:tcPr>
            <w:tcW w:w="1132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:rsidR="0007340B" w:rsidRPr="00643E59" w:rsidRDefault="0007340B" w:rsidP="004C41F6">
            <w:pPr>
              <w:pStyle w:val="TableParagraph"/>
              <w:kinsoku w:val="0"/>
              <w:overflowPunct w:val="0"/>
              <w:spacing w:line="276" w:lineRule="auto"/>
              <w:ind w:left="822" w:firstLine="0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Stopień dopuszczający</w:t>
            </w:r>
          </w:p>
        </w:tc>
        <w:tc>
          <w:tcPr>
            <w:tcW w:w="1243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:rsidR="0007340B" w:rsidRPr="00643E59" w:rsidRDefault="0007340B" w:rsidP="004C41F6">
            <w:pPr>
              <w:pStyle w:val="TableParagraph"/>
              <w:kinsoku w:val="0"/>
              <w:overflowPunct w:val="0"/>
              <w:spacing w:line="276" w:lineRule="auto"/>
              <w:ind w:left="1088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dostateczny</w:t>
            </w:r>
          </w:p>
        </w:tc>
        <w:tc>
          <w:tcPr>
            <w:tcW w:w="1002" w:type="pct"/>
            <w:gridSpan w:val="2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:rsidR="0007340B" w:rsidRPr="00643E59" w:rsidRDefault="0007340B" w:rsidP="004C41F6">
            <w:pPr>
              <w:pStyle w:val="TableParagraph"/>
              <w:kinsoku w:val="0"/>
              <w:overflowPunct w:val="0"/>
              <w:spacing w:line="276" w:lineRule="auto"/>
              <w:ind w:left="449" w:right="449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dobry</w:t>
            </w:r>
          </w:p>
        </w:tc>
        <w:tc>
          <w:tcPr>
            <w:tcW w:w="812" w:type="pct"/>
            <w:gridSpan w:val="2"/>
            <w:tcBorders>
              <w:top w:val="single" w:sz="4" w:space="0" w:color="93C73C"/>
              <w:left w:val="single" w:sz="4" w:space="0" w:color="93C73C"/>
              <w:bottom w:val="single" w:sz="4" w:space="0" w:color="A7A9AB"/>
              <w:right w:val="single" w:sz="4" w:space="0" w:color="93C73C"/>
            </w:tcBorders>
            <w:shd w:val="clear" w:color="auto" w:fill="E6F0D3"/>
          </w:tcPr>
          <w:p w:rsidR="0007340B" w:rsidRPr="00643E59" w:rsidRDefault="0007340B" w:rsidP="0007340B">
            <w:pPr>
              <w:pStyle w:val="TableParagraph"/>
              <w:kinsoku w:val="0"/>
              <w:overflowPunct w:val="0"/>
              <w:spacing w:line="276" w:lineRule="auto"/>
              <w:ind w:left="715" w:hanging="456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bardzo dobry</w:t>
            </w:r>
          </w:p>
        </w:tc>
        <w:tc>
          <w:tcPr>
            <w:tcW w:w="811" w:type="pct"/>
            <w:tcBorders>
              <w:top w:val="single" w:sz="4" w:space="0" w:color="93C73C"/>
              <w:left w:val="single" w:sz="4" w:space="0" w:color="93C73C"/>
              <w:bottom w:val="single" w:sz="4" w:space="0" w:color="A7A9AB"/>
              <w:right w:val="single" w:sz="4" w:space="0" w:color="93C73C"/>
            </w:tcBorders>
            <w:shd w:val="clear" w:color="auto" w:fill="E6F0D3"/>
          </w:tcPr>
          <w:p w:rsidR="0007340B" w:rsidRPr="00643E59" w:rsidRDefault="0007340B" w:rsidP="0007340B">
            <w:pPr>
              <w:pStyle w:val="TableParagraph"/>
              <w:kinsoku w:val="0"/>
              <w:overflowPunct w:val="0"/>
              <w:spacing w:line="276" w:lineRule="auto"/>
              <w:ind w:left="715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celujący</w:t>
            </w:r>
          </w:p>
        </w:tc>
      </w:tr>
      <w:tr w:rsidR="0007340B" w:rsidTr="0007340B">
        <w:trPr>
          <w:trHeight w:val="20"/>
        </w:trPr>
        <w:tc>
          <w:tcPr>
            <w:tcW w:w="4189" w:type="pct"/>
            <w:gridSpan w:val="6"/>
            <w:tcBorders>
              <w:top w:val="single" w:sz="8" w:space="0" w:color="93C742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  <w:vAlign w:val="center"/>
          </w:tcPr>
          <w:p w:rsidR="0007340B" w:rsidRPr="00643E59" w:rsidRDefault="0007340B" w:rsidP="004C41F6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Wprowadzenie</w:t>
            </w:r>
          </w:p>
        </w:tc>
        <w:tc>
          <w:tcPr>
            <w:tcW w:w="811" w:type="pct"/>
            <w:tcBorders>
              <w:top w:val="single" w:sz="8" w:space="0" w:color="93C742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07340B" w:rsidRPr="00643E59" w:rsidRDefault="0007340B" w:rsidP="004C41F6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</w:p>
        </w:tc>
      </w:tr>
      <w:tr w:rsidR="0007340B" w:rsidTr="0007340B">
        <w:trPr>
          <w:trHeight w:val="20"/>
        </w:trPr>
        <w:tc>
          <w:tcPr>
            <w:tcW w:w="113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07340B" w:rsidRDefault="0007340B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jakie obiekty stanowiąprzedmiot zainteresowania fizyki i astronomii; wskazuje ichprzykłady</w:t>
            </w:r>
          </w:p>
          <w:p w:rsidR="0007340B" w:rsidRPr="00326AD8" w:rsidRDefault="0007340B" w:rsidP="00CB1219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przeliczawielokrotności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podwielokrotności, korzystając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tabeli przedrostkówjednostek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E00FF8">
              <w:rPr>
                <w:color w:val="221F1F"/>
                <w:w w:val="105"/>
                <w:sz w:val="15"/>
                <w:szCs w:val="15"/>
              </w:rPr>
              <w:t>wskazuje podstawowe sposobybadania otaczającego świata w fizyce i innych naukach przyrodniczych</w:t>
            </w:r>
          </w:p>
          <w:p w:rsidR="0007340B" w:rsidRPr="00326AD8" w:rsidRDefault="0007340B" w:rsidP="00CB1219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posługuje się pojęciem niepewności pomiaru wielkości prostych; zapisuje wynik pomiaru wraz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jegojednostką,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uwzględnienieminformacji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niepewności</w:t>
            </w:r>
          </w:p>
          <w:p w:rsidR="0007340B" w:rsidRPr="00330D9D" w:rsidRDefault="0007340B" w:rsidP="00CB1219">
            <w:pPr>
              <w:pStyle w:val="TableParagraph"/>
              <w:numPr>
                <w:ilvl w:val="0"/>
                <w:numId w:val="33"/>
              </w:numPr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30D9D">
              <w:rPr>
                <w:color w:val="221F1F"/>
                <w:w w:val="105"/>
                <w:sz w:val="15"/>
                <w:szCs w:val="15"/>
              </w:rPr>
              <w:t xml:space="preserve">rozwiązuje proste zadania związane z opracowaniem wynikówpomiarów; </w:t>
            </w:r>
            <w:r w:rsidRPr="00330D9D">
              <w:rPr>
                <w:color w:val="221F1F"/>
                <w:w w:val="105"/>
                <w:sz w:val="14"/>
                <w:szCs w:val="14"/>
              </w:rPr>
              <w:t>wykonuje obliczenia i zapisuje wynik zgodnie</w:t>
            </w:r>
            <w:r w:rsidRPr="00330D9D">
              <w:rPr>
                <w:color w:val="221F1F"/>
                <w:w w:val="105"/>
                <w:sz w:val="15"/>
                <w:szCs w:val="15"/>
              </w:rPr>
              <w:t xml:space="preserve"> z zasadamizaokrąglania, z zachowaniem liczby cyfrznaczących wynikającej z dokładności pomiarulub danych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tekst popularnonaukowy dotyczący zastosowań fizyki w wielu dziedzinach nauki i życia (podkierunkiem nauczyciela); wyodrębnia z tekstu informacje kluczowe i przedstawiaje w różnych postaciach</w:t>
            </w:r>
          </w:p>
        </w:tc>
        <w:tc>
          <w:tcPr>
            <w:tcW w:w="12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07340B" w:rsidRDefault="0007340B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rozmiary różnych obiektów, którymi zajmują się fizycy i astronomowie, korzystając z infografiki zamieszczonej w podręczniku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 o rozmiarachobiektówdo rozwiązywaniazadań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wymienia podstawowe wielkości fizyczne i ich jednostki w układzie SI, wskazuje przyrządy służące do ichpomiaru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(na przykładzie) podstawowemetody opracowywania wynikówpomiarów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wykonuje wybrane pomiary wielokrotne(np. długości ołówka) i wyznacza średnią jako końcowy wynikpomiaru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zadania związane z opracowaniem wyników pomiarów; wykonujeobliczenia</w:t>
            </w:r>
          </w:p>
          <w:p w:rsidR="0007340B" w:rsidRDefault="0007340B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i zapisuje wynik zgodnie z zasadami zaokrąglania, z zachowaniem liczby cyfr znaczących wynikającej z dokładności pomiaru lub danych</w:t>
            </w:r>
          </w:p>
          <w:p w:rsidR="0007340B" w:rsidRPr="00326AD8" w:rsidRDefault="0007340B" w:rsidP="00CB1219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przedstawia własnymi słowami główne tezy tekstu(zamieszczonego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podręczniku)</w:t>
            </w:r>
            <w:r w:rsidRPr="00326AD8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Fizyka– komu się przydaje </w:t>
            </w:r>
            <w:r w:rsidRPr="00326AD8">
              <w:rPr>
                <w:color w:val="221F1F"/>
                <w:w w:val="105"/>
                <w:sz w:val="15"/>
                <w:szCs w:val="15"/>
              </w:rPr>
              <w:t>lub innego</w:t>
            </w:r>
            <w:r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podobnej tematyce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 pochodzące z analizy tekstu popularnonaukowego dorozwiązywania zadań</w:t>
            </w:r>
          </w:p>
        </w:tc>
        <w:tc>
          <w:tcPr>
            <w:tcW w:w="1002" w:type="pct"/>
            <w:gridSpan w:val="2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07340B" w:rsidRDefault="0007340B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podaje rząd obiektów, którymi zajmują się fizycy i astronomowie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informacjeo rozmiarach obiektówdo rozwiązywaniaproblemów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informacjepochodzące z analizy tekstu popularnonaukowego do rozwiązywania problemów</w:t>
            </w:r>
          </w:p>
        </w:tc>
        <w:tc>
          <w:tcPr>
            <w:tcW w:w="812" w:type="pct"/>
            <w:gridSpan w:val="2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07340B" w:rsidRDefault="0007340B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samodzielnie wyszukuje (np. w internecie) i analizuje tekst popularnonaukowydotyczącypowiązań fizyki z innymi dziedzinami nauki; przedstawia wyniki analizy; posługuje się informacjami pochodzącymi z analizy tego tekstu</w:t>
            </w:r>
          </w:p>
        </w:tc>
        <w:tc>
          <w:tcPr>
            <w:tcW w:w="81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07340B" w:rsidRDefault="0007340B" w:rsidP="0007340B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Uczeń:</w:t>
            </w:r>
          </w:p>
          <w:p w:rsidR="0007340B" w:rsidRDefault="0007340B" w:rsidP="0007340B">
            <w:pPr>
              <w:widowControl/>
              <w:numPr>
                <w:ilvl w:val="0"/>
                <w:numId w:val="41"/>
              </w:numPr>
              <w:autoSpaceDE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Ocenę celującą otrzymuje uczeń, który opanował wszystkie treści z podstawy programowej oraz rozwiązuje zadania o wysokim stopniu trudności. </w:t>
            </w:r>
          </w:p>
          <w:p w:rsidR="0007340B" w:rsidRPr="004C41F6" w:rsidRDefault="0007340B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</w:p>
        </w:tc>
      </w:tr>
      <w:tr w:rsidR="0007340B" w:rsidTr="0007340B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07340B" w:rsidRPr="00C92CF0" w:rsidRDefault="0007340B" w:rsidP="004C41F6">
            <w:pPr>
              <w:pStyle w:val="TableParagraph"/>
              <w:kinsoku w:val="0"/>
              <w:overflowPunct w:val="0"/>
              <w:spacing w:line="276" w:lineRule="auto"/>
              <w:ind w:left="5148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C92CF0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1. Przyczyny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 i </w:t>
            </w:r>
            <w:r w:rsidRPr="00C92CF0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opis ruchu prostoliniowego</w:t>
            </w:r>
          </w:p>
        </w:tc>
      </w:tr>
      <w:tr w:rsidR="0007340B" w:rsidTr="0007340B">
        <w:trPr>
          <w:trHeight w:val="20"/>
        </w:trPr>
        <w:tc>
          <w:tcPr>
            <w:tcW w:w="113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07340B" w:rsidRDefault="0007340B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</w:t>
            </w: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wielkości wektorowe i wielkości skalarne; wskazuje ichprzykłady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posługuje się pojęciem siły wraz z jej jednostką; określa cechy wektora siły; wskazuje przyrząd służący do pomiaru siły; przedstawia siłę za pomocąwektora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doświadczalnie ilustruje trzeciązasadę dynamiki, korzystając z opisu doświadczenia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wzajemne oddziaływanie ciał, posługując się trzecią zasadądynamiki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rozpoznaje i nazywa siły, podaje ich przykłady w różnych sytuacjach praktycznych (siły: ciężkości,nacisku, sprężystości, wyporu, oporówruchu); rozróżnia siłę wypadkową i siłę równoważącą</w:t>
            </w:r>
          </w:p>
          <w:p w:rsidR="0007340B" w:rsidRPr="004C41F6" w:rsidRDefault="0007340B" w:rsidP="00CB1219">
            <w:pPr>
              <w:pStyle w:val="TableParagraph"/>
              <w:numPr>
                <w:ilvl w:val="1"/>
                <w:numId w:val="29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4C41F6">
              <w:rPr>
                <w:color w:val="221F1F"/>
                <w:w w:val="105"/>
                <w:sz w:val="15"/>
                <w:szCs w:val="15"/>
              </w:rPr>
              <w:t>posługuje się pojęciem siływypadkowej; wyznacza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4C41F6">
              <w:rPr>
                <w:color w:val="221F1F"/>
                <w:w w:val="105"/>
                <w:sz w:val="15"/>
                <w:szCs w:val="15"/>
              </w:rPr>
              <w:t>rysuje siłę wypadkową dlasił</w:t>
            </w:r>
            <w:r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 w:rsidRPr="004C41F6">
              <w:rPr>
                <w:color w:val="221F1F"/>
                <w:w w:val="105"/>
                <w:sz w:val="15"/>
                <w:szCs w:val="15"/>
              </w:rPr>
              <w:t>jednakowych kierunkach; opisuje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4C41F6">
              <w:rPr>
                <w:color w:val="221F1F"/>
                <w:w w:val="105"/>
                <w:sz w:val="15"/>
                <w:szCs w:val="15"/>
              </w:rPr>
              <w:t>rysuje siły, które się równoważą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i wskazuje przykładywzględności ruchu; rozróżnia pojęcia: tor i droga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w obliczeniach związek prędkości z drogą i czasem, w jakim ta drogazostała przebyta; przelicza jednostkiprędkości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nazywa ruchem jednostajnym prostoliniowym ruch, w którym droga przebyta w jednostkowychprzedziałach czasu jest stała i tor jest linią prostą; wskazuje w otoczeniu przykłady ruchu jednostajnegoprostoliniowego</w:t>
            </w:r>
          </w:p>
          <w:p w:rsidR="0007340B" w:rsidRPr="00326AD8" w:rsidRDefault="0007340B" w:rsidP="00CB1219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wyznacza wartość 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drogę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wykresów zależności 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 xml:space="preserve">drogi od czasu dla ruchu </w:t>
            </w:r>
            <w:r w:rsidRPr="00326AD8">
              <w:rPr>
                <w:color w:val="221F1F"/>
                <w:w w:val="105"/>
                <w:sz w:val="15"/>
                <w:szCs w:val="15"/>
              </w:rPr>
              <w:lastRenderedPageBreak/>
              <w:t>prostoliniowego odcinkami jednostajnego; sporządza te wykresy na podstawie podanych informacji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kinsoku w:val="0"/>
              <w:overflowPunct w:val="0"/>
              <w:spacing w:after="120"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zachowanie się ciał napodstawie pierwszej zasadydynamiki</w:t>
            </w:r>
          </w:p>
          <w:p w:rsidR="0007340B" w:rsidRPr="00330D9D" w:rsidRDefault="0007340B" w:rsidP="00CB1219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sz w:val="15"/>
                <w:szCs w:val="15"/>
              </w:rPr>
            </w:pPr>
            <w:r w:rsidRPr="00DB7079">
              <w:rPr>
                <w:color w:val="221F1F"/>
                <w:sz w:val="14"/>
                <w:szCs w:val="14"/>
              </w:rPr>
              <w:t>nazywa ruchem jednostajnie przyspieszonym</w:t>
            </w:r>
            <w:r w:rsidRPr="00330D9D">
              <w:rPr>
                <w:color w:val="221F1F"/>
                <w:sz w:val="15"/>
                <w:szCs w:val="15"/>
              </w:rPr>
              <w:t xml:space="preserve"> ruch, w którym wartość prędkości rośnie w jednostkowych przedziałach czasu o taką samą wartość, a ruchem jednostajnie opóźnionym –ruch, w którym wartość prędkościmaleje w jednostkowych przedziałach czasu o taką samą wartość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stosuje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obliczeniach związek przyspieszenia ze zmianąprędkości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czasem,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jakim ta zmiana nastąpiła</w:t>
            </w:r>
            <m:oMath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∆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 xml:space="preserve">v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 xml:space="preserve">= 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 xml:space="preserve">a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∙ ∆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</m:oMath>
          </w:p>
          <w:p w:rsidR="0007340B" w:rsidRDefault="0007340B" w:rsidP="00CB1219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masy jakomiary bezwładnościciał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stałą siłę jako przyczynęruchu jednostajnie zmiennego; formułujedrugą zasadędynamiki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w obliczeniach związek międzysiłą i masą a przyspieszeniem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zachowanie się ciał napodstawie drugiej zasadydynamiki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opory ruchu (oporyośrodka i tarcie); opisuje, jak siła tarcia i opory ośrodka wpływają na ruchciał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w otoczeniu przykłady szkodliwości i użytecznościtarcia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przykłady układów inercjalnych i nieinercjalnych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analizuje tekst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Co to jest  żagiel słoneczny</w:t>
            </w:r>
            <w:r>
              <w:rPr>
                <w:color w:val="221F1F"/>
                <w:w w:val="105"/>
                <w:sz w:val="15"/>
                <w:szCs w:val="15"/>
              </w:rPr>
              <w:t xml:space="preserve">lub inny o podobnej tematyce;wyodrębnia z tekstu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informacje kluczowe, posługuje się nimi i przedstawia je w różnych postaciach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przeprowadzadoświadczenia: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2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jak porusza się ciało, kiedy nie działana nie żadna siła albo kiedy wszystkie działające nań siły sięrównoważą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2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 czynniki wpływające na siłętarcia; bada, od czego zależy opór powietrza, korzystając z opisu doświadczenia; przedstawia wyniki doświadczenia, formułujewnioski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proste zadania lubproblemy: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2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trzeciejzasady dynamiki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2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wyznaczaniemsiły wypadkowej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2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związkuprędkości z drogą i czasem, w jakim ta droga zostałaprzebyta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2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opisem ruchujednostajnego prostoliniowego, wykorzystując pierwszą zasadędynamiki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2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ruchemjednostajnie zmiennym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2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drugiejzasady dynamiki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4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ruchem ciał,uwzględniając opory ruchu i wykorzystując drugą zasadędynamiki</w:t>
            </w:r>
          </w:p>
          <w:p w:rsidR="0007340B" w:rsidRDefault="0007340B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 xml:space="preserve">w szczególności: wyodrębnia z tekstów i ilustracji informacje kluczowe dla opisywanego zjawiska bądź problemu, przedstawia je w różnych postaciach,przelicza </w:t>
            </w:r>
            <w:r>
              <w:rPr>
                <w:color w:val="221F1F"/>
                <w:spacing w:val="-7"/>
                <w:w w:val="105"/>
                <w:sz w:val="15"/>
                <w:szCs w:val="15"/>
              </w:rPr>
              <w:t>wielokrotności i </w:t>
            </w:r>
            <w:r>
              <w:rPr>
                <w:color w:val="221F1F"/>
                <w:spacing w:val="-6"/>
                <w:w w:val="105"/>
                <w:sz w:val="15"/>
                <w:szCs w:val="15"/>
              </w:rPr>
              <w:t xml:space="preserve">podwielokrotności, </w:t>
            </w:r>
            <w:r>
              <w:rPr>
                <w:color w:val="221F1F"/>
                <w:spacing w:val="-6"/>
                <w:w w:val="105"/>
                <w:sz w:val="15"/>
                <w:szCs w:val="15"/>
              </w:rPr>
              <w:lastRenderedPageBreak/>
              <w:t>p</w:t>
            </w:r>
            <w:r>
              <w:rPr>
                <w:color w:val="221F1F"/>
                <w:w w:val="105"/>
                <w:sz w:val="15"/>
                <w:szCs w:val="15"/>
              </w:rPr>
              <w:t>rzeprowadza obliczenia i zapisuje wynik zgodnie z zasadami zaokrąglania, z zachowaniem liczby cyfrznaczących wynikającej z dokładności pomiarulub z danych</w:t>
            </w:r>
          </w:p>
        </w:tc>
        <w:tc>
          <w:tcPr>
            <w:tcW w:w="12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07340B" w:rsidRDefault="0007340B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przedstawia doświadczenie ilustrującetrzecią zasadę dynamiki na schematycznymrysunku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lastRenderedPageBreak/>
              <w:t>wyjaśnia</w:t>
            </w:r>
            <w:r>
              <w:rPr>
                <w:color w:val="221F1F"/>
                <w:w w:val="105"/>
                <w:sz w:val="15"/>
                <w:szCs w:val="15"/>
              </w:rPr>
              <w:t>na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przykładach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otoczeniawzajemność oddziaływań; analizuje i opisuje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siły </w:t>
            </w:r>
            <w:r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przedstawionychilustracjach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trzecią zasadę dynamiki doopisu zachowania sięciał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wyznacza graficznie siłę wypadkową dlasił działających w dowolnych kierunkach na płaszczyźnie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pojęcia: położenie, tor i droga</w:t>
            </w:r>
          </w:p>
          <w:p w:rsidR="0007340B" w:rsidRPr="00BF2C1A" w:rsidRDefault="0007340B" w:rsidP="00CB121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 xml:space="preserve">posługuje </w:t>
            </w:r>
            <w:r w:rsidRPr="00BF2C1A">
              <w:rPr>
                <w:color w:val="221F1F"/>
                <w:spacing w:val="-3"/>
                <w:w w:val="105"/>
                <w:sz w:val="15"/>
                <w:szCs w:val="15"/>
              </w:rPr>
              <w:t xml:space="preserve">się </w:t>
            </w:r>
            <w:r w:rsidRPr="00BF2C1A">
              <w:rPr>
                <w:color w:val="221F1F"/>
                <w:w w:val="105"/>
                <w:sz w:val="15"/>
                <w:szCs w:val="15"/>
              </w:rPr>
              <w:t xml:space="preserve">do 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opisu ruchów wielkościami wektorowymi: przemieszczenie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 xml:space="preserve">prędkość </w:t>
            </w:r>
            <w:r w:rsidRPr="00BF2C1A">
              <w:rPr>
                <w:color w:val="221F1F"/>
                <w:spacing w:val="-3"/>
                <w:w w:val="105"/>
                <w:sz w:val="15"/>
                <w:szCs w:val="15"/>
              </w:rPr>
              <w:t>wraz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 z </w:t>
            </w:r>
            <w:r w:rsidRPr="00BF2C1A">
              <w:rPr>
                <w:color w:val="221F1F"/>
                <w:spacing w:val="-3"/>
                <w:w w:val="105"/>
                <w:sz w:val="15"/>
                <w:szCs w:val="15"/>
              </w:rPr>
              <w:t xml:space="preserve">ich 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jednostkami; przestawia graficznie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opisuje wektory prędkości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przemieszczenia</w:t>
            </w:r>
          </w:p>
          <w:p w:rsidR="0007340B" w:rsidRPr="00BF2C1A" w:rsidRDefault="0007340B" w:rsidP="00CB121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BF2C1A">
              <w:rPr>
                <w:color w:val="221F1F"/>
                <w:w w:val="105"/>
                <w:sz w:val="15"/>
                <w:szCs w:val="15"/>
              </w:rPr>
              <w:t>porównuje wybrane prędkościwystępującew przyrodzie na podstawie infografiki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Rekordy prędkości</w:t>
            </w:r>
            <w:r w:rsidRPr="00BF2C1A">
              <w:rPr>
                <w:color w:val="221F1F"/>
                <w:w w:val="105"/>
                <w:sz w:val="15"/>
                <w:szCs w:val="15"/>
              </w:rPr>
              <w:t>lubinnychmateriałówźródłowych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prędkość średnią i prędkość chwilową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nazywa ruchem jednostajnymprostoliniowym ruch, w którym nie zmieniają się wartość, kierunek i zwrotprędkości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ruch prostoliniowy jednostajny, posługując się zależnościami położenia i drogi odczasu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analizuje wykresy zależności </w:t>
            </w:r>
            <m:oMath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s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(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)</m:t>
              </m:r>
              <m:r>
                <m:rPr>
                  <m:sty m:val="p"/>
                </m:rP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 xml:space="preserve"> i 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x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(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)</m:t>
              </m:r>
            </m:oMath>
            <w:r>
              <w:rPr>
                <w:color w:val="221F1F"/>
                <w:w w:val="105"/>
                <w:sz w:val="15"/>
                <w:szCs w:val="15"/>
              </w:rPr>
              <w:t xml:space="preserve"> dlaruchu jednostajnegoprostoliniowego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pierwszą zasadę dynamiki doopisu zachowania sięciał</w:t>
            </w:r>
          </w:p>
          <w:p w:rsidR="0007340B" w:rsidRPr="00BB281C" w:rsidRDefault="0007340B" w:rsidP="00CB121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  <w:highlight w:val="lightGray"/>
              </w:rPr>
            </w:pPr>
            <w:r w:rsidRPr="00BB281C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analizuje tekst z podręcznika </w:t>
            </w:r>
            <w:r w:rsidRPr="00BB281C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  <w:highlight w:val="lightGray"/>
              </w:rPr>
              <w:t>Zasada bezwładności</w:t>
            </w:r>
            <w:r w:rsidRPr="00BB281C">
              <w:rPr>
                <w:color w:val="221F1F"/>
                <w:w w:val="105"/>
                <w:sz w:val="15"/>
                <w:szCs w:val="15"/>
                <w:highlight w:val="lightGray"/>
              </w:rPr>
              <w:t>; na tej podstawieprzedstawia informacje z historii formułowania zasad dynamiki, zwłaszcza pierwszejzasady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opisuje ruch jednostajnie zmienny, posługując się pojęciem przyspieszenia jako wielkości wektorowej, wraz z jego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jednostką; określa cechy wektora przyspieszenia, przedstawiago graficznie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ruch jednostajnie zmienny,posługując się zależnościami położenia, wartości prędkości i drogi odczasu</w:t>
            </w:r>
          </w:p>
          <w:p w:rsidR="0007340B" w:rsidRPr="005932CB" w:rsidRDefault="0007340B" w:rsidP="00CB121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wyznacza zmianę 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wykresów zależności prędkości od czasudla ruchu prostoliniowego jednostajniezmiennego (przyspieszonego lubopóźnionego)</w:t>
            </w:r>
          </w:p>
          <w:p w:rsidR="0007340B" w:rsidRPr="005932CB" w:rsidRDefault="0007340B" w:rsidP="00CB121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interpretuje związek między siłą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masą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przyspieszeniem; opisuje związek jednostki siły (1 N)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jednostkami podstawowymi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drugą zasadę dynamiki doopisu zachowania sięciał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i porównuje tarcie statyczne i tarcie kinetyczne; wyjaśnia, jakie czynniki wpływają nasiłętarcia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odczegozależyopórpowietrza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omawia rolę tarcia na wybranychprzykładach</w:t>
            </w:r>
          </w:p>
          <w:p w:rsidR="0007340B" w:rsidRPr="005932CB" w:rsidRDefault="0007340B" w:rsidP="00CB121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analizuje wyniki doświadczalnego badania czynników wpływających </w:t>
            </w:r>
            <w:r w:rsidRPr="005932CB"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siłę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tarcia; zaznacza </w:t>
            </w:r>
            <w:r w:rsidRPr="005932CB">
              <w:rPr>
                <w:color w:val="221F1F"/>
                <w:w w:val="105"/>
                <w:sz w:val="15"/>
                <w:szCs w:val="15"/>
              </w:rPr>
              <w:t>na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schematycznym rysunku wektor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siły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tarcia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określa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jego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cechy; opracowuje wyniki doświadczenia domowego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,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 przedstawia wyniki </w:t>
            </w:r>
            <w:r w:rsidRPr="005932CB"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wykresie</w:t>
            </w:r>
          </w:p>
          <w:p w:rsidR="0007340B" w:rsidRPr="00D86C3F" w:rsidRDefault="0007340B" w:rsidP="00CB1219">
            <w:pPr>
              <w:pStyle w:val="Akapitzlist"/>
              <w:numPr>
                <w:ilvl w:val="0"/>
                <w:numId w:val="25"/>
              </w:numPr>
              <w:tabs>
                <w:tab w:val="left" w:pos="364"/>
              </w:tabs>
              <w:kinsoku w:val="0"/>
              <w:overflowPunct w:val="0"/>
              <w:spacing w:before="0" w:line="276" w:lineRule="auto"/>
            </w:pPr>
            <w:r w:rsidRPr="00FD43F3">
              <w:rPr>
                <w:rFonts w:cs="HelveticaNeueLT Pro 65 Md"/>
                <w:b/>
                <w:color w:val="221F1F"/>
                <w:w w:val="105"/>
                <w:sz w:val="15"/>
                <w:szCs w:val="15"/>
              </w:rPr>
              <w:t xml:space="preserve">doświadczalnie </w:t>
            </w:r>
            <w:r w:rsidRPr="00D86C3F">
              <w:rPr>
                <w:b/>
                <w:sz w:val="16"/>
                <w:szCs w:val="16"/>
              </w:rPr>
              <w:t>demonstruje zachowanie ciał w układach poruszających się z przyspieszeniem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układy inercjalne i układy nieinercjalne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 pochodzące z analizy tekstu popularnonaukowego dorozwiązywania zadań lubproblemów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doświadczalniebada: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2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równoważenie siły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wypadkowej,korzystając z opisudoświadczenia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2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jak porusza się ciało, kiedy nie działa na nie żadna siła albo wszystkie działające nańsiły się równoważą; analizuje siły działające na ciało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25"/>
              </w:numPr>
              <w:tabs>
                <w:tab w:val="left" w:pos="477"/>
              </w:tabs>
              <w:kinsoku w:val="0"/>
              <w:overflowPunct w:val="0"/>
              <w:spacing w:after="120"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(za pomocą programów komputerowych) ruch ciała pod wpływemniezrównoważonej siły, korzystając z jegoopisu</w:t>
            </w:r>
          </w:p>
          <w:p w:rsidR="0007340B" w:rsidRPr="005932CB" w:rsidRDefault="0007340B" w:rsidP="00CB1219">
            <w:pPr>
              <w:pStyle w:val="TableParagraph"/>
              <w:numPr>
                <w:ilvl w:val="1"/>
                <w:numId w:val="2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(za pomocą programówkomputerowych) zależnośćprzyspieszeniaodmasyciała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wartości siły oraz obserwuje skutki działania siły, korzystając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ich opisów;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2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6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przedstawia, analizuje i opracowuje wyniki doświadczenia, uwzględniając 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>niepewności pomiarów; formułuje</w:t>
            </w:r>
            <w:r>
              <w:rPr>
                <w:color w:val="221F1F"/>
                <w:spacing w:val="-6"/>
                <w:w w:val="105"/>
                <w:sz w:val="15"/>
                <w:szCs w:val="15"/>
              </w:rPr>
              <w:t>wnioski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typowe zadania i problemy: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2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trzeciej zasadydynamiki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2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wyznaczaniem siływypadkowej</w:t>
            </w:r>
          </w:p>
          <w:p w:rsidR="0007340B" w:rsidRPr="005932CB" w:rsidRDefault="0007340B" w:rsidP="00CB1219">
            <w:pPr>
              <w:pStyle w:val="TableParagraph"/>
              <w:numPr>
                <w:ilvl w:val="1"/>
                <w:numId w:val="2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z wykorzystaniem związkuprędkości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drogą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czasem,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jakim ta droga została przebyta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2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opisem ruchu jednostajnego prostoliniowego, z wykorzystaniempierwszej zasadydynamiki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ruchem jednostajniezmiennym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drugiej zasadydynamiki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ruchem ciał, uwzględniającopory ruchu</w:t>
            </w:r>
          </w:p>
          <w:p w:rsidR="0007340B" w:rsidRPr="005932CB" w:rsidRDefault="0007340B" w:rsidP="00CB1219">
            <w:pPr>
              <w:pStyle w:val="TableParagraph"/>
              <w:numPr>
                <w:ilvl w:val="0"/>
                <w:numId w:val="2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związaneopisem zjawisk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układachinercjalnych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nieinercjalnych,</w:t>
            </w:r>
          </w:p>
          <w:p w:rsidR="0007340B" w:rsidRDefault="0007340B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 xml:space="preserve">w szczególności: posługuje się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materiałami pomocniczymi i kalkulatorem, tworzy teksty i rysunki schematyczne w celu zilustrowania zjawiska lub problemu, wykonuje obliczenia szacunkowe i poddaje analizie otrzymany wynik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dokonujesyntezywiedzy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o </w:t>
            </w:r>
            <w:r>
              <w:rPr>
                <w:color w:val="221F1F"/>
                <w:w w:val="105"/>
                <w:sz w:val="15"/>
                <w:szCs w:val="15"/>
              </w:rPr>
              <w:t>przyczynach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opisie ruchu prostoliniowego, uwzględniając opory </w:t>
            </w:r>
            <w:r w:rsidRPr="0075449C">
              <w:rPr>
                <w:color w:val="221F1F"/>
                <w:sz w:val="16"/>
                <w:szCs w:val="16"/>
              </w:rPr>
              <w:t>ruchu i układ odniesienia; przedstawia najważniejsze</w:t>
            </w:r>
            <w:r>
              <w:rPr>
                <w:color w:val="221F1F"/>
                <w:w w:val="105"/>
                <w:sz w:val="15"/>
                <w:szCs w:val="15"/>
              </w:rPr>
              <w:t xml:space="preserve">pojęcia, zasady i zależności, porównuje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>ruchy jednostajny i jednostajnie zmienny</w:t>
            </w:r>
          </w:p>
        </w:tc>
        <w:tc>
          <w:tcPr>
            <w:tcW w:w="98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07340B" w:rsidRDefault="0007340B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wyznacza wartość siły wypadkowej dla sił działających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w dowolnychkierunkach napłaszczyźnie</w:t>
            </w:r>
          </w:p>
          <w:p w:rsidR="0007340B" w:rsidRPr="005932CB" w:rsidRDefault="0007340B" w:rsidP="00CB1219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wyjaśnia na wybranym przykładzie praktyczne wykorzystaniewyznaczania siły wypadkowej dla siłdziałających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dowolnych kierunkach na płaszczyźnie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na wybranym przykładzie sposób określania prędkościchwilowej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wyjaśnia, dlaczego wykresemzależności </w:t>
            </w:r>
            <m:oMath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x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(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)</m:t>
              </m:r>
            </m:oMath>
            <w:r>
              <w:rPr>
                <w:color w:val="221F1F"/>
                <w:w w:val="105"/>
                <w:sz w:val="15"/>
                <w:szCs w:val="15"/>
              </w:rPr>
              <w:t xml:space="preserve"> dla ruchu jednostajnego prostoliniowego jest liniaprosta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ruchyjednostajny i jednostajniezmienny</w:t>
            </w:r>
          </w:p>
          <w:p w:rsidR="0007340B" w:rsidRPr="005932CB" w:rsidRDefault="0007340B" w:rsidP="00CB1219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sporządza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interpretujewykresy zależności wartościprędkości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ruchu prostoliniowym jednostajnie zmiennym od czasu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siły działające naspadające ciało, na przykładzie skoku na spadochronie; ilustruje je schematycznymrysunkiem</w:t>
            </w:r>
          </w:p>
          <w:p w:rsidR="0007340B" w:rsidRPr="0075449C" w:rsidRDefault="0007340B" w:rsidP="00CB1219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analizuje wyniki doświadczalnego badania czynników wpływających </w:t>
            </w:r>
            <w:r w:rsidRPr="005932CB"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siłę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tarcia; zaznacza </w:t>
            </w:r>
            <w:r w:rsidRPr="005932CB">
              <w:rPr>
                <w:color w:val="221F1F"/>
                <w:w w:val="105"/>
                <w:sz w:val="15"/>
                <w:szCs w:val="15"/>
              </w:rPr>
              <w:t>na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schematycznym rysunku wektor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siły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tarcia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określa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jego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cechy; opracowuje wyniki doświadczenia domowego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,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 przedstawia wyniki </w:t>
            </w:r>
            <w:r w:rsidRPr="005932CB"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wykresie</w:t>
            </w:r>
          </w:p>
          <w:p w:rsidR="0007340B" w:rsidRPr="005932CB" w:rsidRDefault="0007340B" w:rsidP="00CB1219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wyjaśnia na przykładach różnicemiędzy opisami zjawiskobserwowanych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pojazdach poruszających się ruchem jednostajnie zmiennym,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układach inercjalnych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nieinercjalnych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informacjami pochodzącymi z analizy materiałów źródłowych, w tym tekstów popularnonaukowych lubzaczerpniętych z internetu,dotyczących: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2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oddziaływań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2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prędkościwystępujących w przyrodzie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(typowe)zadania i problemy: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2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wyznaczaniemsiły wypadkowej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2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związkuprędkości z drogą i czasem, w jakim ta droga zostałaprzebyta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2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opisem ruchu jednostajnego,wykorzystując pierwszą zasadędynamiki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2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ruchemjednostajnie zmiennym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2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wykorzystaniemdrugiej zasadydynamiki</w:t>
            </w:r>
          </w:p>
          <w:p w:rsidR="0007340B" w:rsidRDefault="0007340B" w:rsidP="005932CB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– związane z ruchem,uwzględniając oporyruchu</w:t>
            </w:r>
          </w:p>
          <w:p w:rsidR="0007340B" w:rsidRDefault="0007340B" w:rsidP="005932CB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–związane zopisem zjawisk w układach inercjalnych i nieinercjalnych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 i modyfikujeprzebieg doświadczeńdotyczących: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2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badania równoważenia siły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 xml:space="preserve">wypadkowej; 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przedstawiagraficznie i opisuje rozkład sił w doświadczeniu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2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badania ruchu ciała pod wpływem niezrównoważonej siły (zapomocą programówkomputerowych)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2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badania zależności przyspieszeniaod masy ciała i wartości działającej siły (za pomocą programów komputerowych) oraz obserwacji skutków działaniasiły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2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badania czynników wpływającychna siłętarcia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2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demonstracji zachowania się ciał w układach poruszających się z przyspieszeniem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samodzielnie wyszukuje i analizuje materiały źródłowe, w </w:t>
            </w:r>
            <w:r w:rsidRPr="0075449C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tym teksty popularnonaukowe dotyczące treści rozdziału </w:t>
            </w:r>
            <w:r w:rsidRPr="0075449C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  <w:highlight w:val="lightGray"/>
              </w:rPr>
              <w:t>Zasada bezwładności</w:t>
            </w:r>
            <w:r w:rsidRPr="0075449C">
              <w:rPr>
                <w:color w:val="221F1F"/>
                <w:w w:val="105"/>
                <w:sz w:val="15"/>
                <w:szCs w:val="15"/>
                <w:highlight w:val="lightGray"/>
              </w:rPr>
              <w:t>, np. historii formułowania zasad dynamiki</w:t>
            </w:r>
            <w:r>
              <w:rPr>
                <w:color w:val="221F1F"/>
                <w:w w:val="105"/>
                <w:sz w:val="15"/>
                <w:szCs w:val="15"/>
              </w:rPr>
              <w:t>;posługuje się informacjami pochodzącymi z analizy tychmateriałów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 i prezentuje projektzwiązanyz badaniem ruchu(opisany w podręczniku); prezentuje wyniki doświadczenia domowego</w:t>
            </w:r>
          </w:p>
        </w:tc>
        <w:tc>
          <w:tcPr>
            <w:tcW w:w="833" w:type="pct"/>
            <w:gridSpan w:val="3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07340B" w:rsidRDefault="0007340B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nietypowe, złożone zadania i problemy związanez: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3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wyznaczaniem siływypadkowej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3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związkuprędkości z drogą i czasem, w jakim ta droga zostałaprzebyta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3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opisem ruchujednostajnego,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3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z wykorzystaniem pierwszej zasady dynamiki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3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ruchem jednostajniezmiennym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3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wykorzystaniem drugiejzasady dynamiki</w:t>
            </w:r>
          </w:p>
          <w:p w:rsidR="0007340B" w:rsidRPr="00735624" w:rsidRDefault="0007340B" w:rsidP="00CB1219">
            <w:pPr>
              <w:pStyle w:val="TableParagraph"/>
              <w:numPr>
                <w:ilvl w:val="1"/>
                <w:numId w:val="3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ruchem,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uwzględnieniemoporów ruchu</w:t>
            </w:r>
          </w:p>
          <w:p w:rsidR="0007340B" w:rsidRPr="00326AD8" w:rsidRDefault="0007340B" w:rsidP="00CB1219">
            <w:pPr>
              <w:pStyle w:val="TableParagraph"/>
              <w:numPr>
                <w:ilvl w:val="1"/>
                <w:numId w:val="3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opis</w:t>
            </w:r>
            <w:r>
              <w:rPr>
                <w:color w:val="221F1F"/>
                <w:w w:val="105"/>
                <w:sz w:val="15"/>
                <w:szCs w:val="15"/>
              </w:rPr>
              <w:t>em</w:t>
            </w:r>
            <w:r w:rsidRPr="00326AD8">
              <w:rPr>
                <w:color w:val="221F1F"/>
                <w:w w:val="105"/>
                <w:sz w:val="15"/>
                <w:szCs w:val="15"/>
              </w:rPr>
              <w:t xml:space="preserve"> zjawisk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układachinercjalnychi nieinercjalnych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2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 i prezentuje własny projekt związany z badaniem ruchu (innyniż opisany w podręczniku)</w:t>
            </w:r>
          </w:p>
        </w:tc>
        <w:tc>
          <w:tcPr>
            <w:tcW w:w="81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07340B" w:rsidRDefault="0007340B" w:rsidP="0007340B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:rsidR="0007340B" w:rsidRDefault="0007340B" w:rsidP="0007340B">
            <w:pPr>
              <w:widowControl/>
              <w:numPr>
                <w:ilvl w:val="0"/>
                <w:numId w:val="41"/>
              </w:numPr>
              <w:autoSpaceDE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Ocenę celującą otrzymuje uczeń, który opanował wszystkie treści z podstawy </w:t>
            </w:r>
            <w:r>
              <w:rPr>
                <w:color w:val="000000"/>
                <w:sz w:val="15"/>
                <w:szCs w:val="15"/>
              </w:rPr>
              <w:lastRenderedPageBreak/>
              <w:t>programowej oraz rozwiązuje zadania o wysokim stopniu trudności. </w:t>
            </w:r>
          </w:p>
          <w:p w:rsidR="0007340B" w:rsidRPr="004C41F6" w:rsidRDefault="0007340B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</w:p>
        </w:tc>
      </w:tr>
      <w:tr w:rsidR="0007340B" w:rsidRPr="005932CB" w:rsidTr="0007340B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07340B" w:rsidRPr="005932CB" w:rsidRDefault="0007340B" w:rsidP="005932CB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5932CB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2. Ruch po okręgu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 i </w:t>
            </w:r>
            <w:r w:rsidRPr="005932CB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grawitacja</w:t>
            </w:r>
          </w:p>
        </w:tc>
      </w:tr>
      <w:tr w:rsidR="0007340B" w:rsidTr="0007340B">
        <w:trPr>
          <w:trHeight w:val="20"/>
        </w:trPr>
        <w:tc>
          <w:tcPr>
            <w:tcW w:w="113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07340B" w:rsidRDefault="0007340B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07340B" w:rsidRPr="005F0D9F" w:rsidRDefault="0007340B" w:rsidP="00CB1219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rozróżnia ruchyprostoliniowy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krzywoliniowy; wskazuje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otoczeniu przykłady ruchu krzywoliniowego,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szczególności ruchu po okręgu</w:t>
            </w:r>
          </w:p>
          <w:p w:rsidR="0007340B" w:rsidRPr="005F0D9F" w:rsidRDefault="0007340B" w:rsidP="00CB1219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posługuje się pojęciamiokresu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częstotliwości wraz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ich jednostkami; opisuje związek jednostki częstotliwości (1 Hz)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jednostką czasu (1 s)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(na przykładach), jaki skutek wywołuje siła działająca prostopadledo kierunkuruchu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siłę dośrodkową jakoprzyczynę ruchu jednostajnego pookręgu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siły ciężkości; stosuje w obliczeniach związek międzysiłą ciężkości, masą i przyspieszeniem grawitacyjnym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w otoczeniu i opisujeprzykłady oddziaływaniagrawitacyjnego</w:t>
            </w:r>
          </w:p>
          <w:p w:rsidR="0007340B" w:rsidRPr="005F0D9F" w:rsidRDefault="0007340B" w:rsidP="00CB121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 xml:space="preserve">stwierdza, że funkcję siły </w:t>
            </w:r>
            <w:r w:rsidRPr="005F0D9F">
              <w:rPr>
                <w:color w:val="221F1F"/>
                <w:w w:val="105"/>
                <w:sz w:val="15"/>
                <w:szCs w:val="15"/>
              </w:rPr>
              <w:lastRenderedPageBreak/>
              <w:t>dośrodkowej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ciał niebieskich pełni siła grawitacji; wskazuje siłę grawitacji jako przyczynę ruchu krzywoliniowego ciał niebieskich (planet, księżyców);określawpływ siły grawitacji na tor ruchu tych ciał</w:t>
            </w:r>
          </w:p>
          <w:p w:rsidR="0007340B" w:rsidRPr="00DB7079" w:rsidRDefault="0007340B" w:rsidP="00CB121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4"/>
                <w:szCs w:val="14"/>
              </w:rPr>
            </w:pPr>
            <w:r w:rsidRPr="00DB7079">
              <w:rPr>
                <w:color w:val="221F1F"/>
                <w:w w:val="105"/>
                <w:sz w:val="14"/>
                <w:szCs w:val="14"/>
              </w:rPr>
              <w:t>wskazuje siłę grawitacji jako siłę dośrodkową w ruchu satelitówwokół Ziemi</w:t>
            </w:r>
          </w:p>
          <w:p w:rsidR="0007340B" w:rsidRPr="005F0D9F" w:rsidRDefault="0007340B" w:rsidP="00CB121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5F0D9F">
              <w:rPr>
                <w:color w:val="221F1F"/>
                <w:w w:val="105"/>
                <w:sz w:val="15"/>
                <w:szCs w:val="15"/>
              </w:rPr>
              <w:t>wie, jak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gdzie możnaprzeprowadzać obserwacje astronomiczne;wymienia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przestrzega zasad bezpieczeństwa podczas obserwacji nieba</w:t>
            </w:r>
          </w:p>
          <w:p w:rsidR="0007340B" w:rsidRPr="005F0D9F" w:rsidRDefault="0007340B" w:rsidP="00CB121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stwierdza, że wagisprężynowa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elektroniczna bezpośrednio mierzą siłę nacisku ciała, które się na nich znajduje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opisuje, jak poruszają się po niebie gwiazdy i planety, gdy obserwujemy je z Ziemi; wskazuje przyczynępozornego ruchunieba</w:t>
            </w:r>
          </w:p>
          <w:p w:rsidR="0007340B" w:rsidRPr="005F0D9F" w:rsidRDefault="0007340B" w:rsidP="00CB121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przeprowadzaobserwacje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doświadczenia, korzystając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ich opisów: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obserwację skutków działaniasiły dośrodkowej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doświadczenia modelowe lub obserwacje faz Księżyca i ruchu Księżyca wokółZiemi;</w:t>
            </w:r>
          </w:p>
          <w:p w:rsidR="0007340B" w:rsidRDefault="0007340B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wyniki doświadczeń i obserwacji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proste zadania i problemy związanez: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ruchu jednostajnego pookręgu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związku między siłą dośrodkową a masą i prędkością liniową ciała oraz promieniemokręgu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opisem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oddziaływaniagrawitacyjnego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planet i księżyców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456B58">
              <w:rPr>
                <w:color w:val="221F1F"/>
                <w:w w:val="105"/>
                <w:sz w:val="15"/>
                <w:szCs w:val="15"/>
              </w:rPr>
              <w:t>ruchem satelitów wokółZiemi</w:t>
            </w:r>
          </w:p>
          <w:p w:rsidR="0007340B" w:rsidRPr="00456B58" w:rsidRDefault="0007340B" w:rsidP="00CB1219">
            <w:pPr>
              <w:pStyle w:val="TableParagraph"/>
              <w:numPr>
                <w:ilvl w:val="1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456B58">
              <w:rPr>
                <w:color w:val="221F1F"/>
                <w:w w:val="105"/>
                <w:sz w:val="15"/>
                <w:szCs w:val="15"/>
              </w:rPr>
              <w:t>opisywaniem stanównieważkości i przeciążenia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prostoliniowego rozchodzenia się światła orazruchu Księżyca i Ziemi w Układzie Słonecznym</w:t>
            </w:r>
          </w:p>
          <w:p w:rsidR="0007340B" w:rsidRDefault="0007340B" w:rsidP="005F0D9F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rFonts w:ascii="Myriad Pro" w:hAnsi="Myriad Pro" w:cs="Myriad Pro"/>
                <w:color w:val="221F1F"/>
                <w:w w:val="105"/>
                <w:sz w:val="15"/>
                <w:szCs w:val="15"/>
              </w:rPr>
              <w:t>–</w:t>
            </w:r>
            <w:r>
              <w:rPr>
                <w:color w:val="221F1F"/>
                <w:w w:val="105"/>
                <w:sz w:val="15"/>
                <w:szCs w:val="15"/>
              </w:rPr>
              <w:t>budową Układu Słonecznego,</w:t>
            </w:r>
          </w:p>
          <w:p w:rsidR="0007340B" w:rsidRDefault="0007340B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>w szczególności: wyodrębnia z tekstów i ilustracji informacje kluczowe dla opisywanego zjawiska bądź problemu, przedstawia je w różnych postaciach, przelicza wielokrotności i podwielokrotności,przeprowadza obliczenia i zapisuje wynikzgodnie z zasadamizaokrąglania, z zachowaniem liczby cyfr znaczących wynikającej z dokładności danych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analizujetekst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Nieocenionytowarzysz</w:t>
            </w:r>
            <w:r>
              <w:rPr>
                <w:color w:val="221F1F"/>
                <w:w w:val="105"/>
                <w:sz w:val="15"/>
                <w:szCs w:val="15"/>
              </w:rPr>
              <w:t>; wyodrębnia informacje kluczowe, posługuje się nimi i przedstawiaje w różnych postaciach</w:t>
            </w:r>
          </w:p>
        </w:tc>
        <w:tc>
          <w:tcPr>
            <w:tcW w:w="12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07340B" w:rsidRDefault="0007340B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07340B" w:rsidRPr="005F0D9F" w:rsidRDefault="0007340B" w:rsidP="00CB1219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after="24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opisuje ruch jednostajny po okręgu,posługując się pojęciami: okresu,częstotliwości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prędkości liniowej, wraz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ich jednostkami</w:t>
            </w:r>
          </w:p>
          <w:p w:rsidR="0007340B" w:rsidRPr="005F0D9F" w:rsidRDefault="0007340B" w:rsidP="00CB1219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rysuje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opisuje wektor prędkościliniowej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jednostajnym po okręgu, określa jego cechy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 okres i częstotliwość w ruchu jednostajnym po okręgu; opisujezwiązek między prędkością liniową a promieniem okręgu i okresem lubczęstotliwością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okresy i częstotliwości w ruchupo okręgu wybranych ciał; posługuje się informacjami pochodzącymi z analizy materiałów źródłowych (infografiki zamieszczonej w podręczniku)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wskazuje siłę dośrodkową jako przyczynę ruchu jednostajnego po okręgu, określa jej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cechy (kierunek i zwrot); wskazuje przykłady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pełniących funkcję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>siły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dośrodkowej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ilustruje na schematycznym rysunku wyniki obserwacji skutków działania siłydośrodkowej</w:t>
            </w:r>
          </w:p>
          <w:p w:rsidR="0007340B" w:rsidRPr="005F0D9F" w:rsidRDefault="0007340B" w:rsidP="00CB1219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lastRenderedPageBreak/>
              <w:t>interpretuje związek między siłądośrodkową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masą, prędkością liniową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promieniem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jednostajnym po okręgu (na podstawie wyników doświadczenia); zapisuje wzór na wartość siły dośrodkowej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jakościowo (na wybranych przykładach ruchu) siły pełniące funkcję siły dośrodkowej, np. siły: tarcia,elektrostatyczną, naprężenianici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nazywa obracający się układodniesienia układemnieinercjalnym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siłę grawitacji jakoprzyczynę spadaniaciał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formułuje prawo powszechnego ciążenia; posługuje się prawem powszechnegociążenia do opisu oddziaływania grawitacyjnego; ilustruje na rysunku schematycznym siły oddziaływaniagrawitacyjnego</w:t>
            </w:r>
          </w:p>
          <w:p w:rsidR="0007340B" w:rsidRPr="005F0D9F" w:rsidRDefault="0007340B" w:rsidP="00CB1219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podaje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interpretuje wzór na siłęgrawitacji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postaci</w:t>
            </w:r>
            <m:oMath>
              <m:r>
                <w:rPr>
                  <w:rFonts w:ascii="Cambria Math" w:hAnsi="Cambria Math"/>
                  <w:sz w:val="15"/>
                  <w:szCs w:val="15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 w:val="15"/>
                  <w:szCs w:val="15"/>
                </w:rPr>
                <m:t>=</m:t>
              </m:r>
              <m:r>
                <w:rPr>
                  <w:rFonts w:ascii="Cambria Math" w:hAnsi="Cambria Math"/>
                  <w:sz w:val="15"/>
                  <w:szCs w:val="15"/>
                </w:rPr>
                <m:t>G</m:t>
              </m:r>
              <m:f>
                <m:fPr>
                  <m:ctrlPr>
                    <w:rPr>
                      <w:rFonts w:ascii="Cambria Math" w:hAnsi="Cambria Math"/>
                      <w:i/>
                      <w:sz w:val="15"/>
                      <w:szCs w:val="15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15"/>
                      <w:szCs w:val="15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p>
                  </m:sSup>
                </m:den>
              </m:f>
            </m:oMath>
            <w:r w:rsidRPr="005F0D9F">
              <w:rPr>
                <w:color w:val="221F1F"/>
                <w:w w:val="105"/>
                <w:sz w:val="15"/>
                <w:szCs w:val="15"/>
              </w:rPr>
              <w:t>; posługuje się pojęciem stałejgrawitacji;</w:t>
            </w:r>
            <w:r>
              <w:rPr>
                <w:color w:val="221F1F"/>
                <w:w w:val="105"/>
                <w:sz w:val="15"/>
                <w:szCs w:val="15"/>
              </w:rPr>
              <w:t xml:space="preserve"> podaje</w:t>
            </w:r>
            <w:r w:rsidRPr="005F0D9F">
              <w:rPr>
                <w:color w:val="221F1F"/>
                <w:w w:val="105"/>
                <w:sz w:val="15"/>
                <w:szCs w:val="15"/>
              </w:rPr>
              <w:t>jej wartość,korzystając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materiałów pomocniczych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siłę grawitacji jako siłę dośrodkową w ruchu po orbicie kołowej; wyjaśnia,dlaczego planety krążą wokół Słońca, a księżyce –wokół planet, a nieodwrotnie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dlaczego Księżyc nie spada na Ziemię; ilustruje na rysunku schematycznym siły oddziaływania grawitacyjnego międzytymi ciałami</w:t>
            </w:r>
          </w:p>
          <w:p w:rsidR="0007340B" w:rsidRPr="00FB734B" w:rsidRDefault="0007340B" w:rsidP="00CB1219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  <w:highlight w:val="lightGray"/>
              </w:rPr>
            </w:pP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przedstawia wybrane informacje z historii odkryć związanych z grawitacją, w szczególności teorię ruchu Księżyca, na podstawie analizy tekstów z podręcznika: </w:t>
            </w:r>
            <w:r w:rsidRPr="00FB734B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  <w:highlight w:val="lightGray"/>
              </w:rPr>
              <w:t>Jak można zmierzyć masę Ziemi i Działo Newtona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lastRenderedPageBreak/>
              <w:t>D</w:t>
            </w:r>
            <w:r>
              <w:rPr>
                <w:color w:val="221F1F"/>
                <w:w w:val="105"/>
                <w:sz w:val="15"/>
                <w:szCs w:val="15"/>
              </w:rPr>
              <w:t>opisuje wygląd nieba nocą oraz widomyobrót nieba w ciągu doby, wyjaśnia z czego on wynika; posługuje się pojęciami: Gwiazda Polarna,gwiazdozbiory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omawia ruch satelitów wokół Ziemi; posługuje się pojęciem satelity geostacjonarnego, omawia jegoruch i możliwościwykorzystania</w:t>
            </w:r>
          </w:p>
          <w:p w:rsidR="0007340B" w:rsidRPr="00FB734B" w:rsidRDefault="0007340B" w:rsidP="00CB1219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  <w:highlight w:val="lightGray"/>
              </w:rPr>
            </w:pP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przedstawia najważniejsze fakty z historiilotów kosmicznych i wymienia przykłady zastosowania satelitów (na podstawie informacji zamieszczonych w podręczniku)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stan nieważkości i stan przeciążenia; podaje warunki i przykłady ichwystępowania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opisuje warunki i i podajeprzykłady występowania stanuniedociążenia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wygląd powierzchni Księżyca orazjego miejsce i ruch w UkładzieSłonecznym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mechanizm powstawania fazKsiężyca i zaćmień jako konsekwencje prostoliniowego rozchodzenia się światła w ośrodku jednorodnym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budowę Układu Słonecznego i jego miejsce w Galaktyce; posługuje siępojęciami jednostki astronomicznej i rokuświetlnego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budowę planet UkładuSłonecznego oraz innych obiektów UkładuSłonecznego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rozwój astronomii od czasówKopernika do czasówNewtona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przeprowadza doświadczenia i obserwacje:</w:t>
            </w:r>
          </w:p>
          <w:p w:rsidR="0007340B" w:rsidRPr="005F0D9F" w:rsidRDefault="0007340B" w:rsidP="00CB1219">
            <w:pPr>
              <w:pStyle w:val="TableParagraph"/>
              <w:numPr>
                <w:ilvl w:val="1"/>
                <w:numId w:val="1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bada</w:t>
            </w: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 xml:space="preserve"> jakościowo 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związek międzysiłą dośrodkową</w:t>
            </w: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 xml:space="preserve"> a 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masą, prędkościąliniową</w:t>
            </w: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promieniem</w:t>
            </w: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 xml:space="preserve"> </w:t>
            </w: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w 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ruchu jednostajnym po okręgu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1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obserwuje stan przeciążenia i stan nieważkości oraz pozorne zmianyciężaruw windzie,</w:t>
            </w:r>
          </w:p>
          <w:p w:rsidR="0007340B" w:rsidRDefault="0007340B" w:rsidP="00DB7079">
            <w:pPr>
              <w:pStyle w:val="TableParagraph"/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>korzystając z ich opisu; przedstawia, opisuje, analizuje i opracowuje wyniki doświadczeń i obserwacji, uwzględniając niepewności pomiarów; formułuje wnioski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typowe zadania i problemy związanez: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10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ruchu jednostajnego pookręgu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10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związku między siłą dośrodkową a masą i prędkościąliniową ciała oraz promieniemokręgu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10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oddziaływaniem grawitacyjnym orazruchem planet i księżyców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10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obserwacjaminieba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10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satelitów wokółZiemi,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8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opisywaniem stanównieważkości i przeciążenia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8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prostoliniowego rozchodzenia się światła oraz ruchu Księżyca i Ziemi w UkładzieSłonecznym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8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budową UkładuSłonecznego,</w:t>
            </w:r>
          </w:p>
          <w:p w:rsidR="0007340B" w:rsidRDefault="0007340B" w:rsidP="00DB7079">
            <w:pPr>
              <w:pStyle w:val="TableParagraph"/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>w szczególności: posługuje się materiałami pomocniczymi, w tym tablicami fizycznymi oraz kartą wybranych wzorów i stałych fizykochemicznych; wykonuje obliczenia szacunkowe i poddaje analizie otrzymany wynik; przeprowadza obliczenia liczbowe, posługując się kalkulatorem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wykorzystuje informacje pochodzące z analizy tekstu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Nieoceniony towarzysz </w:t>
            </w:r>
            <w:r>
              <w:rPr>
                <w:color w:val="221F1F"/>
                <w:w w:val="105"/>
                <w:sz w:val="15"/>
                <w:szCs w:val="15"/>
              </w:rPr>
              <w:t>do rozwiązywania zadań i problemów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dokonuje syntezy wiedzy o ruchu pookręgu i grawitacji; przedstawia najważniejsze pojęcia, zasady i zależności</w:t>
            </w:r>
          </w:p>
        </w:tc>
        <w:tc>
          <w:tcPr>
            <w:tcW w:w="1095" w:type="pct"/>
            <w:gridSpan w:val="3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07340B" w:rsidRDefault="0007340B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kinsoku w:val="0"/>
              <w:overflowPunct w:val="0"/>
              <w:spacing w:after="240"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w obliczeniach związek między prędkością liniową a promieniemokręgu i okresem lubczęstotliwością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(na wybranym przykładzie), jak wartość siły dośrodkowej zależy odmasy i prędkości ciała oraz promieniaokręgu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(na wybranychprzykładach ruchu) siły pełniące funkcję siły dośrodkowej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D</w:t>
            </w:r>
            <w:r>
              <w:rPr>
                <w:color w:val="221F1F"/>
                <w:w w:val="105"/>
                <w:sz w:val="15"/>
                <w:szCs w:val="15"/>
              </w:rPr>
              <w:t>stosuje w obliczeniach związekmiędzy siłą dośrodkową a masą ciała, jego prędkością liniową i promieniemokręgu</w:t>
            </w:r>
          </w:p>
          <w:p w:rsidR="0007340B" w:rsidRPr="005F0D9F" w:rsidRDefault="0007340B" w:rsidP="00CB1219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5F0D9F">
              <w:rPr>
                <w:color w:val="221F1F"/>
                <w:w w:val="105"/>
                <w:sz w:val="15"/>
                <w:szCs w:val="15"/>
              </w:rPr>
              <w:t>opisuje siły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układzie nieinercjalnym związanym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obracającym się ciałem;</w:t>
            </w:r>
            <w:r w:rsidRPr="005F0D9F"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5F0D9F">
              <w:rPr>
                <w:color w:val="221F1F"/>
                <w:w w:val="105"/>
                <w:sz w:val="15"/>
                <w:szCs w:val="15"/>
              </w:rPr>
              <w:t>omawia różnice między opisemruchu ciał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układachinercjalnych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nieinercjalnych na przykładzie obracającej się tarczy</w:t>
            </w:r>
          </w:p>
          <w:p w:rsidR="0007340B" w:rsidRPr="005F0D9F" w:rsidRDefault="0007340B" w:rsidP="00CB1219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4"/>
                <w:sz w:val="15"/>
                <w:szCs w:val="15"/>
              </w:rPr>
              <w:lastRenderedPageBreak/>
              <w:t xml:space="preserve">stosuje w obliczeniach wzór na siłę gwawitacji w postaci </w:t>
            </w:r>
            <m:oMath>
              <m:r>
                <w:rPr>
                  <w:rFonts w:ascii="Cambria Math" w:hAnsi="Cambria Math"/>
                  <w:sz w:val="15"/>
                  <w:szCs w:val="15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 w:val="15"/>
                  <w:szCs w:val="15"/>
                </w:rPr>
                <m:t>=</m:t>
              </m:r>
              <m:r>
                <w:rPr>
                  <w:rFonts w:ascii="Cambria Math" w:hAnsi="Cambria Math"/>
                  <w:sz w:val="15"/>
                  <w:szCs w:val="15"/>
                </w:rPr>
                <m:t>G</m:t>
              </m:r>
              <m:f>
                <m:fPr>
                  <m:ctrlPr>
                    <w:rPr>
                      <w:rFonts w:ascii="Cambria Math" w:hAnsi="Cambria Math"/>
                      <w:i/>
                      <w:sz w:val="15"/>
                      <w:szCs w:val="15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15"/>
                      <w:szCs w:val="15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p>
                  </m:sSup>
                </m:den>
              </m:f>
            </m:oMath>
          </w:p>
          <w:p w:rsidR="0007340B" w:rsidRPr="00FB734B" w:rsidRDefault="0007340B" w:rsidP="00CB1219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  <w:highlight w:val="lightGray"/>
              </w:rPr>
            </w:pP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przedstawiawybrane z historiiinformacjeodkryć związanych z grawitacją, w szczególności teorię ruchuKsiężyca, na podstawie analizy tekstuwybranego samodzielnie</w:t>
            </w:r>
          </w:p>
          <w:p w:rsidR="0007340B" w:rsidRPr="005F0D9F" w:rsidRDefault="0007340B" w:rsidP="00CB1219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ilustruje właściwości siły grawitacji, posługując się analogią – porównujeruch piłeczki przyczepionej dosznurka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ruchem Księżyca wokół Ziemi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wzajemne okrążanie siędwóch przyciągających się ciał na przykładzie podwójnych układówgwiazd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korzysta ze stroninternetowych pomocnych podczas obserwacji astronomicznych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wyjaśnia, jak korzystać z papierowejlub internetowej mapy nieba; rozróżnia prędkości kosmiczne pierwszą i drugą</w:t>
            </w:r>
          </w:p>
          <w:p w:rsidR="0007340B" w:rsidRPr="00FB734B" w:rsidRDefault="0007340B" w:rsidP="00CB1219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  <w:highlight w:val="lightGray"/>
              </w:rPr>
            </w:pP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przedstawia najważniejsze fakty z historii lotów kosmicznych; podaje przykłady zastosowania satelitów (na podstawie samodzielnie wybranych materiałów źródłowych)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czym jest nieważkośćpanująca w statkukosmicznym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analizuje siły działające na ciało poruszające się z przyspieszeniem skierowanym pionowo (na przykładzie windy); ilustruje je na schematycznym rysunku 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 xml:space="preserve">opisuje jakościowo stan niedociążenia, opisuje warunki i podaje przykłady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jegowystępowania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i oblicza wskazaniawagi w windzie ruszającej w górę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kiedy następuje zaćmienie Księżyca, a kiedy – zaćmienieSłońca; ilustruje to na rysunkach schematycznych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wymienia prawa rządzące ruchem planet wokół Słońca i ruchemksiężyców wokółplanet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informacjami pochodzącymi z analizymateriałów źródłowych, w tym tekstów popularnonaukowych i internetu, dotyczącymi: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9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ruchu pookręgu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9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występowania faz Księżycaoraz zaćmień Księżyca i Słońca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9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rozwojuastronomii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(typowe)zadania i problemy związanez: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9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opisem ruchu jednostajnego </w:t>
            </w:r>
            <w:r>
              <w:rPr>
                <w:color w:val="221F1F"/>
                <w:w w:val="105"/>
                <w:sz w:val="15"/>
                <w:szCs w:val="15"/>
              </w:rPr>
              <w:t>po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okręgu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9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zależności między siłą dośrodkową a masą i prędkością ciała oraz promieniemokręgu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9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oddziaływaniagrawitacyjnego</w:t>
            </w:r>
          </w:p>
          <w:p w:rsidR="0007340B" w:rsidRPr="00A65F6A" w:rsidRDefault="0007340B" w:rsidP="00CB1219">
            <w:pPr>
              <w:pStyle w:val="TableParagraph"/>
              <w:numPr>
                <w:ilvl w:val="1"/>
                <w:numId w:val="9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planet i księżyców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opisywaniem stanów:nieważkości, przeciążenia i 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niedociążenia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ruchuKsiężyca i Ziemi w UkładzieSłonecznym</w:t>
            </w:r>
          </w:p>
          <w:p w:rsidR="0007340B" w:rsidRPr="005F0D9F" w:rsidRDefault="0007340B" w:rsidP="00CB1219">
            <w:pPr>
              <w:pStyle w:val="TableParagraph"/>
              <w:numPr>
                <w:ilvl w:val="1"/>
                <w:numId w:val="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budową Układu Słonecznegooraz ruchem planet wokółSłońca,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księżyców – wokół planet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planuje i modyfikuje przebieg doświadczalnego badania związku między siłą dośrodkową a masą,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prędkością liniową i promieniem w ruchu jednostajnym pookręgu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przeprowadza obserwacje astronomiczne, np. faz Wenus, księżyców Jowisza i pierścieniSaturna; opisuje wynikiobserwacji</w:t>
            </w:r>
          </w:p>
          <w:p w:rsidR="0007340B" w:rsidRPr="005F0D9F" w:rsidRDefault="0007340B" w:rsidP="00CB1219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realizuje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prezentuje projekt</w:t>
            </w:r>
            <w:r w:rsidRPr="005F0D9F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Satelity</w:t>
            </w:r>
            <w:r w:rsidRPr="005F0D9F">
              <w:rPr>
                <w:color w:val="221F1F"/>
                <w:w w:val="105"/>
                <w:sz w:val="15"/>
                <w:szCs w:val="15"/>
              </w:rPr>
              <w:t>(opisany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podręczniku)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samodzielnie wyszukuje i analizujetekst popularnonaukowy dotyczący ruchu po okręgu i grawitacji, posługuje się informacjami pochodzącymi z jego analizy</w:t>
            </w:r>
          </w:p>
        </w:tc>
        <w:tc>
          <w:tcPr>
            <w:tcW w:w="7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07340B" w:rsidRDefault="0007340B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07340B" w:rsidRPr="001227CD" w:rsidRDefault="0007340B" w:rsidP="00CB1219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D</w:t>
            </w:r>
            <w:r w:rsidRPr="001227CD">
              <w:rPr>
                <w:color w:val="221F1F"/>
                <w:w w:val="105"/>
                <w:sz w:val="15"/>
                <w:szCs w:val="15"/>
              </w:rPr>
              <w:t>omawia różnice między opisami ruchu ciał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układachinercjalnych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nieinercjalnych (na przykładzie innym niż obracająca się tarcza)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siły działające na ciało poruszające się z przyspieszeniem skierowanym pionowo (naprzykładzie innym niż poruszająca sięwinda)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D</w:t>
            </w:r>
            <w:r>
              <w:rPr>
                <w:color w:val="221F1F"/>
                <w:w w:val="105"/>
                <w:sz w:val="15"/>
                <w:szCs w:val="15"/>
              </w:rPr>
              <w:t>analizuje i oblicza wskazaniawagi w windzie ruszającej w dół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 xml:space="preserve">przeprowadza wybraneobserwacje nieba za pomocą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smartfona lub korzystając z mapy nieba i ichopisu; (planuje i modyfikuje ichprzebieg)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D</w:t>
            </w:r>
            <w:r>
              <w:rPr>
                <w:color w:val="221F1F"/>
                <w:w w:val="105"/>
                <w:sz w:val="15"/>
                <w:szCs w:val="15"/>
              </w:rPr>
              <w:t>stosuje w obliczeniach trzecieprawo Keplera dla orbit kołowych; interpretuje to prawo jako konsekwencję powszechnego ciążenia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nietypowe, złożone zadania i problemy związanez:</w:t>
            </w:r>
          </w:p>
          <w:p w:rsidR="0007340B" w:rsidRDefault="0007340B" w:rsidP="001227CD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– opisem ruchu jednostajnego po okręgu</w:t>
            </w:r>
          </w:p>
          <w:p w:rsidR="0007340B" w:rsidRPr="001227CD" w:rsidRDefault="0007340B" w:rsidP="00CB1219">
            <w:pPr>
              <w:pStyle w:val="TableParagraph"/>
              <w:numPr>
                <w:ilvl w:val="0"/>
                <w:numId w:val="14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1227CD">
              <w:rPr>
                <w:color w:val="221F1F"/>
                <w:w w:val="105"/>
                <w:sz w:val="15"/>
                <w:szCs w:val="15"/>
              </w:rPr>
              <w:t>wykorzystaniem związkumiędzy siłą dośrodkową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masą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prędkością ciała oraz promieniem okręgu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4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opisemoddziaływania grawitacyjnego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4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planet i księżyców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4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satelitów wokółZiemi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4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opisywaniem stanów:nieważkości, przeciążenia i 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niedociążenia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4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konsekwencjami ruchuKsiężyca i Ziemi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w UkładzieSłonecznym</w:t>
            </w:r>
          </w:p>
          <w:p w:rsidR="0007340B" w:rsidRPr="001227CD" w:rsidRDefault="0007340B" w:rsidP="00CB1219">
            <w:pPr>
              <w:pStyle w:val="TableParagraph"/>
              <w:numPr>
                <w:ilvl w:val="0"/>
                <w:numId w:val="14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1227CD">
              <w:rPr>
                <w:color w:val="221F1F"/>
                <w:w w:val="105"/>
                <w:sz w:val="15"/>
                <w:szCs w:val="15"/>
              </w:rPr>
              <w:t>budową Układu Słonecznegooraz ruchem planet wokółSłońca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ruchem księżyców wokół planet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 i prezentuje własnyprojekt związany z ruchem pookręgu i grawitacją</w:t>
            </w:r>
          </w:p>
        </w:tc>
        <w:tc>
          <w:tcPr>
            <w:tcW w:w="81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07340B" w:rsidRDefault="0007340B" w:rsidP="0007340B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:rsidR="0007340B" w:rsidRDefault="0007340B" w:rsidP="0007340B">
            <w:pPr>
              <w:widowControl/>
              <w:numPr>
                <w:ilvl w:val="0"/>
                <w:numId w:val="41"/>
              </w:numPr>
              <w:autoSpaceDE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Ocenę celującą otrzymuje uczeń, który opanował wszystkie treści z podstawy programowej oraz rozwiązuje zadania o wysokim stopniu trudności. </w:t>
            </w:r>
          </w:p>
          <w:p w:rsidR="0007340B" w:rsidRPr="005932CB" w:rsidRDefault="0007340B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</w:p>
        </w:tc>
      </w:tr>
      <w:tr w:rsidR="0007340B" w:rsidTr="00E0020C">
        <w:trPr>
          <w:trHeight w:val="20"/>
        </w:trPr>
        <w:tc>
          <w:tcPr>
            <w:tcW w:w="1" w:type="pct"/>
            <w:gridSpan w:val="7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  <w:vAlign w:val="center"/>
          </w:tcPr>
          <w:p w:rsidR="0007340B" w:rsidRPr="005932CB" w:rsidRDefault="0007340B" w:rsidP="005932CB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5932CB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lastRenderedPageBreak/>
              <w:t>3. Praca, moc, energia</w:t>
            </w:r>
          </w:p>
        </w:tc>
      </w:tr>
      <w:tr w:rsidR="0007340B" w:rsidTr="0007340B">
        <w:trPr>
          <w:trHeight w:val="20"/>
        </w:trPr>
        <w:tc>
          <w:tcPr>
            <w:tcW w:w="113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07340B" w:rsidRDefault="0007340B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07340B" w:rsidRPr="00531C14" w:rsidRDefault="0007340B" w:rsidP="00CB1219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posługuje się pojęciami: pracy mechanicznej, energii kinetycznej, energii potencjalnej grawitacji, energiipotencjalnej sprężystości, energii wewnętrznej,wraz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ich jednostkami; wskazuje przykłady wykonywania pracy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życiu codziennym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sensie fizycznym; opisuje wykonaną pracę jako zmianę energii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doświadczalnie wyznacza wykonaną pracę, korzystając z opisudoświadczenia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różne formy energii, posługującsię przykładami z otoczenia; wykazuje, że energię wewnętrzną układu można zmienić, wykonując nad nim pracę lub przekazując doń energię w postaciciepła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pojęciami: energii kinetycznej, energii potencjalnej i energii mechanicznej, wraz z ichjednostkami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sposoby obliczania energii potencjalnej i energii kinetycznej; wyznacza zmianę energiipotencjalnej grawitacji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pojęciami: energii kinetycznej, energii potencjalnej, energii mechanicznej i energii wewnętrznej,wraz z ichjednostkami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formułuje zasadę zachowaniaenergii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formułuje zasadę zachowania energii mechanicznej; wyjaśnia, kiedy możnają stosować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wskazuje i opisuje przykłady przemian energii na podstawie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własnychobserwacji orazinfografiki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Przykładyprzemianenergii </w:t>
            </w:r>
            <w:r>
              <w:rPr>
                <w:color w:val="221F1F"/>
                <w:w w:val="105"/>
                <w:sz w:val="15"/>
                <w:szCs w:val="15"/>
              </w:rPr>
              <w:t>(lub innych materiałówźródłowych)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mocy wraz z jej jednostką; porównuje moce różnych urządzeń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podaje i interpretuje wzór na obliczanie mocy; stosuje w obliczeniach związek mocy z pracą i czasem, w jakim tapraca zostaławykonana</w:t>
            </w:r>
          </w:p>
          <w:p w:rsidR="0007340B" w:rsidRPr="00531C14" w:rsidRDefault="0007340B" w:rsidP="00CB1219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 xml:space="preserve">analizuje tekst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Natura przyszłą nam z pomocą</w:t>
            </w:r>
            <w:r w:rsidRPr="00531C14">
              <w:rPr>
                <w:color w:val="221F1F"/>
                <w:w w:val="105"/>
                <w:sz w:val="15"/>
                <w:szCs w:val="15"/>
              </w:rPr>
              <w:t>;wyodrębnia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niego informacje kluczowe, posługuje się nimi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przedstawia 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różnych postaciach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proste zadania i problemy związanez: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 i pracąmechaniczną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energiipotencjalnej i energiikinetycznej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przemianamienergii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zasady zachowania energii mechanicznej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wykorzystaniemzwiązkumocy z pracąlubenergią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czasem,</w:t>
            </w:r>
          </w:p>
          <w:p w:rsidR="0007340B" w:rsidRDefault="0007340B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 xml:space="preserve">w szczególności: wyodrębnia z tekstów i ilustracji informacje kluczowe dla opisywanego zjawiska bądź problemu, przedstawia je w różnych postaciach,przelicza </w:t>
            </w:r>
            <w:r>
              <w:rPr>
                <w:color w:val="221F1F"/>
                <w:spacing w:val="-7"/>
                <w:w w:val="105"/>
                <w:sz w:val="15"/>
                <w:szCs w:val="15"/>
              </w:rPr>
              <w:t>wielokrotności i </w:t>
            </w:r>
            <w:r>
              <w:rPr>
                <w:color w:val="221F1F"/>
                <w:spacing w:val="-6"/>
                <w:w w:val="105"/>
                <w:sz w:val="15"/>
                <w:szCs w:val="15"/>
              </w:rPr>
              <w:t xml:space="preserve">podwielokrotności </w:t>
            </w:r>
            <w:r>
              <w:rPr>
                <w:color w:val="221F1F"/>
                <w:w w:val="105"/>
                <w:sz w:val="15"/>
                <w:szCs w:val="15"/>
              </w:rPr>
              <w:t>orazjednostkiczasu,wykonujeobliczenia i zapisuje wynik zgodnie z zasadami zaokrąglania, z zachowaniem liczby cyfr znaczących wynikającej z dokładności pomiarulubdanych</w:t>
            </w:r>
          </w:p>
        </w:tc>
        <w:tc>
          <w:tcPr>
            <w:tcW w:w="12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07340B" w:rsidRDefault="0007340B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07340B" w:rsidRPr="001A59CB" w:rsidRDefault="0007340B" w:rsidP="00CB121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stosuje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obliczeniach związek pracy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siłą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drogą, na jakiej ta pracazostaławykonana, gdy kierunek działania siły jest zgodny</w:t>
            </w:r>
            <w:r>
              <w:rPr>
                <w:color w:val="221F1F"/>
                <w:w w:val="105"/>
                <w:sz w:val="15"/>
                <w:szCs w:val="15"/>
              </w:rPr>
              <w:t>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kierunkiem ruchu ciała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opracowuje i analizuje wynikidoświadczalnego wyznaczania wykonanej pracy, uwzględniając niepewnościpomiarowe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przekazywanie energii (nawybranym przykładzie)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w obliczeniach wzory na energię potencjalną i energię kinetyczną oraz związek między siłą ciężkości, masą i przyspieszeniem grawitacyjnym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ciężar i energię potencjalną na różnychciałachniebieskich,korzystając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tabeli wartości przyspieszeniagrawitacyjnego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zasadę zachowania energiido opisu zjawisk zachodzących w otoczeniu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w obliczeniach zasadę zachowania energii mechanicznej; wykazuje jejużyteczność w opisie spadkuswobodnego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przemiany energii (nawybranym przykładzie)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związek jednostki mocy z jednostkami podstawowymi</w:t>
            </w:r>
          </w:p>
          <w:p w:rsidR="0007340B" w:rsidRPr="00531C14" w:rsidRDefault="0007340B" w:rsidP="00CB121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after="120"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wyjaśnia związek energii zużytej przez dane urządzenie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określonym czasie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mocątego urządzenia,</w:t>
            </w:r>
            <m:oMath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E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=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P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∙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</m:oMath>
            <w:r w:rsidRPr="00531C14">
              <w:rPr>
                <w:color w:val="221F1F"/>
                <w:w w:val="105"/>
                <w:sz w:val="15"/>
                <w:szCs w:val="15"/>
              </w:rPr>
              <w:t>stosujetenzwiązek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 xml:space="preserve">obliczeniach 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wykorzystuje informacje zawarte w tekście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Natura przyszłą nam z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lastRenderedPageBreak/>
              <w:t>pomocą</w:t>
            </w:r>
            <w:r>
              <w:rPr>
                <w:color w:val="221F1F"/>
                <w:w w:val="105"/>
                <w:sz w:val="15"/>
                <w:szCs w:val="15"/>
              </w:rPr>
              <w:t>do rozwiązywania zadań lubproblemów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informacjamipochodzącymi z analizy zamieszczonych w podręczniku tekstów dotyczących mocy i energii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przeprowadzadoświadczenia: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 przemiany energiimechanicznej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bada przemiany energii, </w:t>
            </w:r>
          </w:p>
          <w:p w:rsidR="0007340B" w:rsidRDefault="0007340B" w:rsidP="00531C14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>korzystając z ich opisów;przedstawia i analizuje wyniki doświadczeń, formułuje wnioski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rozwiązuje typowe zadania i problemy </w:t>
            </w:r>
            <w:r>
              <w:rPr>
                <w:color w:val="221F1F"/>
                <w:w w:val="105"/>
                <w:sz w:val="15"/>
                <w:szCs w:val="15"/>
              </w:rPr>
              <w:t>związanez: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 i pracąmechaniczną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 potencjalnej i energii kinetycznej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przemianamienergii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z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>wykorzystaniem</w:t>
            </w:r>
            <w:r>
              <w:rPr>
                <w:color w:val="221F1F"/>
                <w:w w:val="105"/>
                <w:sz w:val="15"/>
                <w:szCs w:val="15"/>
              </w:rPr>
              <w:t>zasady zachowania energiimechanicznej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wykorzystaniemzwiązkumocy z pracąlubenergią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czasem,</w:t>
            </w:r>
          </w:p>
          <w:p w:rsidR="0007340B" w:rsidRDefault="0007340B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>w szczególności: posługuje się materiałami pomocniczymi, w tym tablicami fizycznymi oraz kartą wybranych wzorów i stałych fizykochemicznych, wykonuje obliczenia szacunkowe i poddaje analizie otrzymany wynik, wykonuje obliczenia liczbowe, posługując się kalkulatorem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dokonujesyntezywiedzy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o </w:t>
            </w:r>
            <w:r>
              <w:rPr>
                <w:color w:val="221F1F"/>
                <w:w w:val="105"/>
                <w:sz w:val="15"/>
                <w:szCs w:val="15"/>
              </w:rPr>
              <w:t>pracy,mocy i energii; przedstawia najważniejsze pojęcia, zasady i zależności, porównuje ruchy jednostajny i jednostajnie zmienny</w:t>
            </w:r>
          </w:p>
        </w:tc>
        <w:tc>
          <w:tcPr>
            <w:tcW w:w="1095" w:type="pct"/>
            <w:gridSpan w:val="3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07340B" w:rsidRDefault="0007340B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wykazuje na przykładach, że siła działająca przeciwnie do kierunku ruchu wykonuje pracę ujemną, a gdy siła jest prostopadła dokierunku ruchu, praca jest równazero</w:t>
            </w:r>
          </w:p>
          <w:p w:rsidR="0007340B" w:rsidRPr="00FB734B" w:rsidRDefault="0007340B" w:rsidP="00CB1219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  <w:highlight w:val="lightGray"/>
              </w:rPr>
            </w:pP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posługuje się informacjami pochodzącymi z analizy materiałów źródłowych, w tym tekstów popularnonaukowych, lub z internetu, dotyczących energii, przemianenergii i pracy mechanicznej oraz historii odkryć z nimi związanych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(typowe)zadania i problemy związanez: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4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 i pracąmechaniczną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4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energiipotencjalnej i energiikinetycznej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4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przemianamienergii,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zasady zachowania energii mechanicznej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4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związkumocy z pracą lub energią i czasem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 i modyfikuje przebieg doświadczalnego badaniaprzemian energiimechanicznej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 i przeprowadza doświadczenie– wyznacza moc swojego organizmu podczas rozpędzania się na rowerze; opracowuje wyniki doświadczenia, uwzględniając niepewnościpomiarowe</w:t>
            </w:r>
          </w:p>
          <w:p w:rsidR="0007340B" w:rsidRPr="00531C14" w:rsidRDefault="0007340B" w:rsidP="00CB1219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samodzielnie wyszukuje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 xml:space="preserve">analizuje </w:t>
            </w:r>
            <w:r w:rsidRPr="00531C14">
              <w:rPr>
                <w:color w:val="221F1F"/>
                <w:w w:val="105"/>
                <w:sz w:val="15"/>
                <w:szCs w:val="15"/>
              </w:rPr>
              <w:lastRenderedPageBreak/>
              <w:t>materiały źródłowe,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tym teksty popularnonaukowe dotyczącemocy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energii; posługuje sięinformacjamipochodzącymi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analizy tych materiałów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prezentujeprojekt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Pożywienie to też energia </w:t>
            </w:r>
            <w:r>
              <w:rPr>
                <w:color w:val="221F1F"/>
                <w:w w:val="105"/>
                <w:sz w:val="15"/>
                <w:szCs w:val="15"/>
              </w:rPr>
              <w:t xml:space="preserve">(opisany w podręczniku); prezentuje wyniki doświadczenia domowego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Mocrowerzysty</w:t>
            </w:r>
          </w:p>
        </w:tc>
        <w:tc>
          <w:tcPr>
            <w:tcW w:w="7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07340B" w:rsidRDefault="0007340B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nietypowe, złożone zadania i problemy związanez: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3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 i pracąmechaniczną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3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energiipotencjalnej i energiikinetycznej</w:t>
            </w:r>
          </w:p>
          <w:p w:rsidR="0007340B" w:rsidRPr="00531C14" w:rsidRDefault="0007340B" w:rsidP="00CB1219">
            <w:pPr>
              <w:pStyle w:val="TableParagraph"/>
              <w:numPr>
                <w:ilvl w:val="1"/>
                <w:numId w:val="3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spacing w:val="-1"/>
                <w:sz w:val="15"/>
                <w:szCs w:val="15"/>
              </w:rPr>
              <w:t>przemianami</w:t>
            </w:r>
            <w:r w:rsidRPr="00531C14">
              <w:rPr>
                <w:color w:val="221F1F"/>
                <w:sz w:val="15"/>
                <w:szCs w:val="15"/>
              </w:rPr>
              <w:t>energii</w:t>
            </w:r>
            <w:r>
              <w:rPr>
                <w:color w:val="221F1F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wykorzystaniem zasady zachowania energii mechanicznej</w:t>
            </w:r>
          </w:p>
          <w:p w:rsidR="0007340B" w:rsidRDefault="0007340B" w:rsidP="00CB1219">
            <w:pPr>
              <w:pStyle w:val="TableParagraph"/>
              <w:numPr>
                <w:ilvl w:val="1"/>
                <w:numId w:val="3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związku mocy z pracą lub energią i czasem</w:t>
            </w:r>
          </w:p>
          <w:p w:rsidR="0007340B" w:rsidRDefault="0007340B" w:rsidP="00CB1219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 i prezentuje własnyprojekt związany z pracą, mocą i energią (inny niż opisany w podręczniku)</w:t>
            </w:r>
          </w:p>
        </w:tc>
        <w:tc>
          <w:tcPr>
            <w:tcW w:w="81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07340B" w:rsidRDefault="0007340B" w:rsidP="0007340B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Uczeń:</w:t>
            </w:r>
          </w:p>
          <w:p w:rsidR="0007340B" w:rsidRDefault="0007340B" w:rsidP="0007340B">
            <w:pPr>
              <w:widowControl/>
              <w:numPr>
                <w:ilvl w:val="0"/>
                <w:numId w:val="41"/>
              </w:numPr>
              <w:autoSpaceDE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Ocenę celującą otrzymuje uczeń, który opanował wszystkie treści z podstawy programowej oraz rozwiązuje zadania o wysokim stopniu trudności. </w:t>
            </w:r>
          </w:p>
          <w:p w:rsidR="0007340B" w:rsidRPr="00531C14" w:rsidRDefault="0007340B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</w:p>
        </w:tc>
      </w:tr>
    </w:tbl>
    <w:p w:rsidR="0007340B" w:rsidRDefault="0007340B" w:rsidP="00656623">
      <w:pPr>
        <w:kinsoku w:val="0"/>
        <w:overflowPunct w:val="0"/>
        <w:spacing w:line="276" w:lineRule="auto"/>
        <w:jc w:val="both"/>
        <w:rPr>
          <w:rFonts w:ascii="Bookman Old Style" w:hAnsi="Bookman Old Style" w:cs="Bookman Old Style"/>
          <w:color w:val="221F1F"/>
          <w:w w:val="105"/>
          <w:sz w:val="21"/>
          <w:szCs w:val="21"/>
        </w:rPr>
      </w:pPr>
    </w:p>
    <w:p w:rsidR="00656623" w:rsidRPr="00656623" w:rsidRDefault="00656623" w:rsidP="00656623">
      <w:pPr>
        <w:kinsoku w:val="0"/>
        <w:overflowPunct w:val="0"/>
        <w:spacing w:line="276" w:lineRule="auto"/>
        <w:jc w:val="both"/>
        <w:rPr>
          <w:rStyle w:val="ui-provider"/>
          <w:color w:val="221F1F"/>
          <w:w w:val="110"/>
          <w:sz w:val="17"/>
          <w:szCs w:val="17"/>
        </w:rPr>
      </w:pPr>
      <w:r w:rsidRPr="00656623">
        <w:rPr>
          <w:rStyle w:val="ui-provider"/>
          <w:rFonts w:cs="Times New Roman"/>
          <w:sz w:val="17"/>
          <w:szCs w:val="17"/>
        </w:rPr>
        <w:t>Ocenę celującą otrzymuje uczeń, który opanował wszystkie treści z podstawy programowej oraz rozwiązuje zadania o wysokim stopniu trudności. </w:t>
      </w:r>
    </w:p>
    <w:sectPr w:rsidR="00656623" w:rsidRPr="00656623" w:rsidSect="004C41F6">
      <w:pgSz w:w="16840" w:h="11900" w:orient="landscape"/>
      <w:pgMar w:top="1134" w:right="1418" w:bottom="1701" w:left="1418" w:header="709" w:footer="709" w:gutter="0"/>
      <w:cols w:space="708" w:equalWidth="0">
        <w:col w:w="1388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4CF" w:rsidRDefault="003F74CF" w:rsidP="004C41F6">
      <w:r>
        <w:separator/>
      </w:r>
    </w:p>
  </w:endnote>
  <w:endnote w:type="continuationSeparator" w:id="0">
    <w:p w:rsidR="003F74CF" w:rsidRDefault="003F74CF" w:rsidP="004C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65 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4CF" w:rsidRDefault="003F74CF" w:rsidP="004C41F6">
      <w:r>
        <w:separator/>
      </w:r>
    </w:p>
  </w:footnote>
  <w:footnote w:type="continuationSeparator" w:id="0">
    <w:p w:rsidR="003F74CF" w:rsidRDefault="003F74CF" w:rsidP="004C4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D9D" w:rsidRDefault="000577B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1835150</wp:posOffset>
              </wp:positionH>
              <wp:positionV relativeFrom="page">
                <wp:posOffset>-991870</wp:posOffset>
              </wp:positionV>
              <wp:extent cx="262255" cy="2798445"/>
              <wp:effectExtent l="0" t="1268095" r="0" b="1270000"/>
              <wp:wrapNone/>
              <wp:docPr id="1" name="Text Box 9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262255" cy="279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D9D" w:rsidRPr="00B26112" w:rsidRDefault="00330D9D" w:rsidP="004C41F6">
                          <w:pPr>
                            <w:tabs>
                              <w:tab w:val="left" w:pos="425"/>
                              <w:tab w:val="left" w:pos="1985"/>
                            </w:tabs>
                            <w:kinsoku w:val="0"/>
                            <w:overflowPunct w:val="0"/>
                            <w:spacing w:before="33" w:line="154" w:lineRule="exact"/>
                            <w:ind w:left="20"/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7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4"/>
                              <w:sz w:val="15"/>
                              <w:szCs w:val="15"/>
                            </w:rPr>
                            <w:t>wy system oceniania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30" o:spid="_x0000_s1026" type="#_x0000_t202" style="position:absolute;margin-left:144.5pt;margin-top:-78.1pt;width:20.65pt;height:220.3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" o:allowincell="f" filled="f" stroked="f">
              <v:textbox inset="0,0,0,0">
                <w:txbxContent>
                  <w:p w:rsidR="00330D9D" w:rsidRPr="00B26112" w:rsidRDefault="00330D9D" w:rsidP="004C41F6">
                    <w:pPr>
                      <w:tabs>
                        <w:tab w:val="left" w:pos="425"/>
                        <w:tab w:val="left" w:pos="1985"/>
                      </w:tabs>
                      <w:kinsoku w:val="0"/>
                      <w:overflowPunct w:val="0"/>
                      <w:spacing w:before="33" w:line="154" w:lineRule="exact"/>
                      <w:ind w:left="20"/>
                      <w:rPr>
                        <w:rFonts w:ascii="Arial" w:hAnsi="Arial" w:cs="Arial"/>
                        <w:i/>
                        <w:iCs/>
                        <w:color w:val="FFFFFF"/>
                        <w:w w:val="107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color w:val="FFFFFF"/>
                        <w:w w:val="104"/>
                        <w:sz w:val="15"/>
                        <w:szCs w:val="15"/>
                      </w:rPr>
                      <w:t>wy system oceniania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1">
    <w:nsid w:val="00000404"/>
    <w:multiLevelType w:val="multilevel"/>
    <w:tmpl w:val="0000088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2">
    <w:nsid w:val="00000405"/>
    <w:multiLevelType w:val="multilevel"/>
    <w:tmpl w:val="0000088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3">
    <w:nsid w:val="00000406"/>
    <w:multiLevelType w:val="multilevel"/>
    <w:tmpl w:val="0000088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4">
    <w:nsid w:val="00000407"/>
    <w:multiLevelType w:val="multilevel"/>
    <w:tmpl w:val="0000088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5">
    <w:nsid w:val="00000408"/>
    <w:multiLevelType w:val="multilevel"/>
    <w:tmpl w:val="0000088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6">
    <w:nsid w:val="0000040B"/>
    <w:multiLevelType w:val="multilevel"/>
    <w:tmpl w:val="FFC4C7E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start w:val="1"/>
      <w:numFmt w:val="bullet"/>
      <w:lvlText w:val=""/>
      <w:lvlJc w:val="left"/>
      <w:pPr>
        <w:ind w:left="476" w:hanging="194"/>
      </w:pPr>
      <w:rPr>
        <w:rFonts w:ascii="Symbol" w:hAnsi="Symbol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7">
    <w:nsid w:val="0000040E"/>
    <w:multiLevelType w:val="multilevel"/>
    <w:tmpl w:val="0000089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8">
    <w:nsid w:val="00000411"/>
    <w:multiLevelType w:val="multilevel"/>
    <w:tmpl w:val="0000089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9">
    <w:nsid w:val="00000412"/>
    <w:multiLevelType w:val="multilevel"/>
    <w:tmpl w:val="0000089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10">
    <w:nsid w:val="00000414"/>
    <w:multiLevelType w:val="multilevel"/>
    <w:tmpl w:val="00000897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768" w:hanging="194"/>
      </w:pPr>
    </w:lvl>
    <w:lvl w:ilvl="2">
      <w:numFmt w:val="bullet"/>
      <w:lvlText w:val="•"/>
      <w:lvlJc w:val="left"/>
      <w:pPr>
        <w:ind w:left="1057" w:hanging="194"/>
      </w:pPr>
    </w:lvl>
    <w:lvl w:ilvl="3">
      <w:numFmt w:val="bullet"/>
      <w:lvlText w:val="•"/>
      <w:lvlJc w:val="left"/>
      <w:pPr>
        <w:ind w:left="1345" w:hanging="194"/>
      </w:pPr>
    </w:lvl>
    <w:lvl w:ilvl="4">
      <w:numFmt w:val="bullet"/>
      <w:lvlText w:val="•"/>
      <w:lvlJc w:val="left"/>
      <w:pPr>
        <w:ind w:left="1634" w:hanging="194"/>
      </w:pPr>
    </w:lvl>
    <w:lvl w:ilvl="5">
      <w:numFmt w:val="bullet"/>
      <w:lvlText w:val="•"/>
      <w:lvlJc w:val="left"/>
      <w:pPr>
        <w:ind w:left="1923" w:hanging="194"/>
      </w:pPr>
    </w:lvl>
    <w:lvl w:ilvl="6">
      <w:numFmt w:val="bullet"/>
      <w:lvlText w:val="•"/>
      <w:lvlJc w:val="left"/>
      <w:pPr>
        <w:ind w:left="2211" w:hanging="194"/>
      </w:pPr>
    </w:lvl>
    <w:lvl w:ilvl="7">
      <w:numFmt w:val="bullet"/>
      <w:lvlText w:val="•"/>
      <w:lvlJc w:val="left"/>
      <w:pPr>
        <w:ind w:left="2500" w:hanging="194"/>
      </w:pPr>
    </w:lvl>
    <w:lvl w:ilvl="8">
      <w:numFmt w:val="bullet"/>
      <w:lvlText w:val="•"/>
      <w:lvlJc w:val="left"/>
      <w:pPr>
        <w:ind w:left="2788" w:hanging="194"/>
      </w:pPr>
    </w:lvl>
  </w:abstractNum>
  <w:abstractNum w:abstractNumId="11">
    <w:nsid w:val="00000417"/>
    <w:multiLevelType w:val="multilevel"/>
    <w:tmpl w:val="0000089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12">
    <w:nsid w:val="00000418"/>
    <w:multiLevelType w:val="multilevel"/>
    <w:tmpl w:val="0000089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730" w:hanging="167"/>
      </w:pPr>
    </w:lvl>
    <w:lvl w:ilvl="3">
      <w:numFmt w:val="bullet"/>
      <w:lvlText w:val="•"/>
      <w:lvlJc w:val="left"/>
      <w:pPr>
        <w:ind w:left="1101" w:hanging="167"/>
      </w:pPr>
    </w:lvl>
    <w:lvl w:ilvl="4">
      <w:numFmt w:val="bullet"/>
      <w:lvlText w:val="•"/>
      <w:lvlJc w:val="left"/>
      <w:pPr>
        <w:ind w:left="1472" w:hanging="167"/>
      </w:pPr>
    </w:lvl>
    <w:lvl w:ilvl="5">
      <w:numFmt w:val="bullet"/>
      <w:lvlText w:val="•"/>
      <w:lvlJc w:val="left"/>
      <w:pPr>
        <w:ind w:left="1843" w:hanging="167"/>
      </w:pPr>
    </w:lvl>
    <w:lvl w:ilvl="6">
      <w:numFmt w:val="bullet"/>
      <w:lvlText w:val="•"/>
      <w:lvlJc w:val="left"/>
      <w:pPr>
        <w:ind w:left="2214" w:hanging="167"/>
      </w:pPr>
    </w:lvl>
    <w:lvl w:ilvl="7">
      <w:numFmt w:val="bullet"/>
      <w:lvlText w:val="•"/>
      <w:lvlJc w:val="left"/>
      <w:pPr>
        <w:ind w:left="2585" w:hanging="167"/>
      </w:pPr>
    </w:lvl>
    <w:lvl w:ilvl="8">
      <w:numFmt w:val="bullet"/>
      <w:lvlText w:val="•"/>
      <w:lvlJc w:val="left"/>
      <w:pPr>
        <w:ind w:left="2956" w:hanging="167"/>
      </w:pPr>
    </w:lvl>
  </w:abstractNum>
  <w:abstractNum w:abstractNumId="13">
    <w:nsid w:val="00000419"/>
    <w:multiLevelType w:val="multilevel"/>
    <w:tmpl w:val="0000089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14">
    <w:nsid w:val="0000041A"/>
    <w:multiLevelType w:val="multilevel"/>
    <w:tmpl w:val="0000089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480" w:hanging="167"/>
      </w:pPr>
    </w:lvl>
    <w:lvl w:ilvl="2">
      <w:numFmt w:val="bullet"/>
      <w:lvlText w:val="•"/>
      <w:lvlJc w:val="left"/>
      <w:pPr>
        <w:ind w:left="763" w:hanging="167"/>
      </w:pPr>
    </w:lvl>
    <w:lvl w:ilvl="3">
      <w:numFmt w:val="bullet"/>
      <w:lvlText w:val="•"/>
      <w:lvlJc w:val="left"/>
      <w:pPr>
        <w:ind w:left="1047" w:hanging="167"/>
      </w:pPr>
    </w:lvl>
    <w:lvl w:ilvl="4">
      <w:numFmt w:val="bullet"/>
      <w:lvlText w:val="•"/>
      <w:lvlJc w:val="left"/>
      <w:pPr>
        <w:ind w:left="1331" w:hanging="167"/>
      </w:pPr>
    </w:lvl>
    <w:lvl w:ilvl="5">
      <w:numFmt w:val="bullet"/>
      <w:lvlText w:val="•"/>
      <w:lvlJc w:val="left"/>
      <w:pPr>
        <w:ind w:left="1615" w:hanging="167"/>
      </w:pPr>
    </w:lvl>
    <w:lvl w:ilvl="6">
      <w:numFmt w:val="bullet"/>
      <w:lvlText w:val="•"/>
      <w:lvlJc w:val="left"/>
      <w:pPr>
        <w:ind w:left="1898" w:hanging="167"/>
      </w:pPr>
    </w:lvl>
    <w:lvl w:ilvl="7">
      <w:numFmt w:val="bullet"/>
      <w:lvlText w:val="•"/>
      <w:lvlJc w:val="left"/>
      <w:pPr>
        <w:ind w:left="2182" w:hanging="167"/>
      </w:pPr>
    </w:lvl>
    <w:lvl w:ilvl="8">
      <w:numFmt w:val="bullet"/>
      <w:lvlText w:val="•"/>
      <w:lvlJc w:val="left"/>
      <w:pPr>
        <w:ind w:left="2466" w:hanging="167"/>
      </w:pPr>
    </w:lvl>
  </w:abstractNum>
  <w:abstractNum w:abstractNumId="15">
    <w:nsid w:val="0000041B"/>
    <w:multiLevelType w:val="multilevel"/>
    <w:tmpl w:val="0000089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94" w:hanging="167"/>
      </w:pPr>
    </w:lvl>
    <w:lvl w:ilvl="3">
      <w:numFmt w:val="bullet"/>
      <w:lvlText w:val="•"/>
      <w:lvlJc w:val="left"/>
      <w:pPr>
        <w:ind w:left="1028" w:hanging="167"/>
      </w:pPr>
    </w:lvl>
    <w:lvl w:ilvl="4">
      <w:numFmt w:val="bullet"/>
      <w:lvlText w:val="•"/>
      <w:lvlJc w:val="left"/>
      <w:pPr>
        <w:ind w:left="1362" w:hanging="167"/>
      </w:pPr>
    </w:lvl>
    <w:lvl w:ilvl="5">
      <w:numFmt w:val="bullet"/>
      <w:lvlText w:val="•"/>
      <w:lvlJc w:val="left"/>
      <w:pPr>
        <w:ind w:left="1696" w:hanging="167"/>
      </w:pPr>
    </w:lvl>
    <w:lvl w:ilvl="6">
      <w:numFmt w:val="bullet"/>
      <w:lvlText w:val="•"/>
      <w:lvlJc w:val="left"/>
      <w:pPr>
        <w:ind w:left="2030" w:hanging="167"/>
      </w:pPr>
    </w:lvl>
    <w:lvl w:ilvl="7">
      <w:numFmt w:val="bullet"/>
      <w:lvlText w:val="•"/>
      <w:lvlJc w:val="left"/>
      <w:pPr>
        <w:ind w:left="2364" w:hanging="167"/>
      </w:pPr>
    </w:lvl>
    <w:lvl w:ilvl="8">
      <w:numFmt w:val="bullet"/>
      <w:lvlText w:val="•"/>
      <w:lvlJc w:val="left"/>
      <w:pPr>
        <w:ind w:left="2698" w:hanging="167"/>
      </w:pPr>
    </w:lvl>
  </w:abstractNum>
  <w:abstractNum w:abstractNumId="16">
    <w:nsid w:val="0000041C"/>
    <w:multiLevelType w:val="multilevel"/>
    <w:tmpl w:val="0000089F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768" w:hanging="194"/>
      </w:pPr>
    </w:lvl>
    <w:lvl w:ilvl="2">
      <w:numFmt w:val="bullet"/>
      <w:lvlText w:val="•"/>
      <w:lvlJc w:val="left"/>
      <w:pPr>
        <w:ind w:left="1057" w:hanging="194"/>
      </w:pPr>
    </w:lvl>
    <w:lvl w:ilvl="3">
      <w:numFmt w:val="bullet"/>
      <w:lvlText w:val="•"/>
      <w:lvlJc w:val="left"/>
      <w:pPr>
        <w:ind w:left="1345" w:hanging="194"/>
      </w:pPr>
    </w:lvl>
    <w:lvl w:ilvl="4">
      <w:numFmt w:val="bullet"/>
      <w:lvlText w:val="•"/>
      <w:lvlJc w:val="left"/>
      <w:pPr>
        <w:ind w:left="1634" w:hanging="194"/>
      </w:pPr>
    </w:lvl>
    <w:lvl w:ilvl="5">
      <w:numFmt w:val="bullet"/>
      <w:lvlText w:val="•"/>
      <w:lvlJc w:val="left"/>
      <w:pPr>
        <w:ind w:left="1923" w:hanging="194"/>
      </w:pPr>
    </w:lvl>
    <w:lvl w:ilvl="6">
      <w:numFmt w:val="bullet"/>
      <w:lvlText w:val="•"/>
      <w:lvlJc w:val="left"/>
      <w:pPr>
        <w:ind w:left="2211" w:hanging="194"/>
      </w:pPr>
    </w:lvl>
    <w:lvl w:ilvl="7">
      <w:numFmt w:val="bullet"/>
      <w:lvlText w:val="•"/>
      <w:lvlJc w:val="left"/>
      <w:pPr>
        <w:ind w:left="2500" w:hanging="194"/>
      </w:pPr>
    </w:lvl>
    <w:lvl w:ilvl="8">
      <w:numFmt w:val="bullet"/>
      <w:lvlText w:val="•"/>
      <w:lvlJc w:val="left"/>
      <w:pPr>
        <w:ind w:left="2788" w:hanging="194"/>
      </w:pPr>
    </w:lvl>
  </w:abstractNum>
  <w:abstractNum w:abstractNumId="17">
    <w:nsid w:val="0000041D"/>
    <w:multiLevelType w:val="multilevel"/>
    <w:tmpl w:val="000008A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18">
    <w:nsid w:val="0000041E"/>
    <w:multiLevelType w:val="multilevel"/>
    <w:tmpl w:val="000008A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19">
    <w:nsid w:val="0000041F"/>
    <w:multiLevelType w:val="multilevel"/>
    <w:tmpl w:val="000008A2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20">
    <w:nsid w:val="00000420"/>
    <w:multiLevelType w:val="multilevel"/>
    <w:tmpl w:val="000008A3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834" w:hanging="194"/>
      </w:pPr>
    </w:lvl>
    <w:lvl w:ilvl="3">
      <w:numFmt w:val="bullet"/>
      <w:lvlText w:val="•"/>
      <w:lvlJc w:val="left"/>
      <w:pPr>
        <w:ind w:left="1109" w:hanging="194"/>
      </w:pPr>
    </w:lvl>
    <w:lvl w:ilvl="4">
      <w:numFmt w:val="bullet"/>
      <w:lvlText w:val="•"/>
      <w:lvlJc w:val="left"/>
      <w:pPr>
        <w:ind w:left="1384" w:hanging="194"/>
      </w:pPr>
    </w:lvl>
    <w:lvl w:ilvl="5">
      <w:numFmt w:val="bullet"/>
      <w:lvlText w:val="•"/>
      <w:lvlJc w:val="left"/>
      <w:pPr>
        <w:ind w:left="1659" w:hanging="194"/>
      </w:pPr>
    </w:lvl>
    <w:lvl w:ilvl="6">
      <w:numFmt w:val="bullet"/>
      <w:lvlText w:val="•"/>
      <w:lvlJc w:val="left"/>
      <w:pPr>
        <w:ind w:left="1934" w:hanging="194"/>
      </w:pPr>
    </w:lvl>
    <w:lvl w:ilvl="7">
      <w:numFmt w:val="bullet"/>
      <w:lvlText w:val="•"/>
      <w:lvlJc w:val="left"/>
      <w:pPr>
        <w:ind w:left="2209" w:hanging="194"/>
      </w:pPr>
    </w:lvl>
    <w:lvl w:ilvl="8">
      <w:numFmt w:val="bullet"/>
      <w:lvlText w:val="•"/>
      <w:lvlJc w:val="left"/>
      <w:pPr>
        <w:ind w:left="2484" w:hanging="194"/>
      </w:pPr>
    </w:lvl>
  </w:abstractNum>
  <w:abstractNum w:abstractNumId="21">
    <w:nsid w:val="00000421"/>
    <w:multiLevelType w:val="multilevel"/>
    <w:tmpl w:val="000008A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57" w:hanging="167"/>
      </w:pPr>
    </w:lvl>
    <w:lvl w:ilvl="3">
      <w:numFmt w:val="bullet"/>
      <w:lvlText w:val="•"/>
      <w:lvlJc w:val="left"/>
      <w:pPr>
        <w:ind w:left="954" w:hanging="167"/>
      </w:pPr>
    </w:lvl>
    <w:lvl w:ilvl="4">
      <w:numFmt w:val="bullet"/>
      <w:lvlText w:val="•"/>
      <w:lvlJc w:val="left"/>
      <w:pPr>
        <w:ind w:left="1251" w:hanging="167"/>
      </w:pPr>
    </w:lvl>
    <w:lvl w:ilvl="5">
      <w:numFmt w:val="bullet"/>
      <w:lvlText w:val="•"/>
      <w:lvlJc w:val="left"/>
      <w:pPr>
        <w:ind w:left="1548" w:hanging="167"/>
      </w:pPr>
    </w:lvl>
    <w:lvl w:ilvl="6">
      <w:numFmt w:val="bullet"/>
      <w:lvlText w:val="•"/>
      <w:lvlJc w:val="left"/>
      <w:pPr>
        <w:ind w:left="1845" w:hanging="167"/>
      </w:pPr>
    </w:lvl>
    <w:lvl w:ilvl="7">
      <w:numFmt w:val="bullet"/>
      <w:lvlText w:val="•"/>
      <w:lvlJc w:val="left"/>
      <w:pPr>
        <w:ind w:left="2142" w:hanging="167"/>
      </w:pPr>
    </w:lvl>
    <w:lvl w:ilvl="8">
      <w:numFmt w:val="bullet"/>
      <w:lvlText w:val="•"/>
      <w:lvlJc w:val="left"/>
      <w:pPr>
        <w:ind w:left="2439" w:hanging="167"/>
      </w:pPr>
    </w:lvl>
  </w:abstractNum>
  <w:abstractNum w:abstractNumId="22">
    <w:nsid w:val="00000422"/>
    <w:multiLevelType w:val="multilevel"/>
    <w:tmpl w:val="000008A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23">
    <w:nsid w:val="00000423"/>
    <w:multiLevelType w:val="multilevel"/>
    <w:tmpl w:val="000008A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24">
    <w:nsid w:val="00000424"/>
    <w:multiLevelType w:val="multilevel"/>
    <w:tmpl w:val="000008A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25">
    <w:nsid w:val="00000425"/>
    <w:multiLevelType w:val="multilevel"/>
    <w:tmpl w:val="000008A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26">
    <w:nsid w:val="00000426"/>
    <w:multiLevelType w:val="multilevel"/>
    <w:tmpl w:val="000008A9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801" w:hanging="194"/>
      </w:pPr>
    </w:lvl>
    <w:lvl w:ilvl="2">
      <w:numFmt w:val="bullet"/>
      <w:lvlText w:val="•"/>
      <w:lvlJc w:val="left"/>
      <w:pPr>
        <w:ind w:left="1123" w:hanging="194"/>
      </w:pPr>
    </w:lvl>
    <w:lvl w:ilvl="3">
      <w:numFmt w:val="bullet"/>
      <w:lvlText w:val="•"/>
      <w:lvlJc w:val="left"/>
      <w:pPr>
        <w:ind w:left="1445" w:hanging="194"/>
      </w:pPr>
    </w:lvl>
    <w:lvl w:ilvl="4">
      <w:numFmt w:val="bullet"/>
      <w:lvlText w:val="•"/>
      <w:lvlJc w:val="left"/>
      <w:pPr>
        <w:ind w:left="1767" w:hanging="194"/>
      </w:pPr>
    </w:lvl>
    <w:lvl w:ilvl="5">
      <w:numFmt w:val="bullet"/>
      <w:lvlText w:val="•"/>
      <w:lvlJc w:val="left"/>
      <w:pPr>
        <w:ind w:left="2089" w:hanging="194"/>
      </w:pPr>
    </w:lvl>
    <w:lvl w:ilvl="6">
      <w:numFmt w:val="bullet"/>
      <w:lvlText w:val="•"/>
      <w:lvlJc w:val="left"/>
      <w:pPr>
        <w:ind w:left="2410" w:hanging="194"/>
      </w:pPr>
    </w:lvl>
    <w:lvl w:ilvl="7">
      <w:numFmt w:val="bullet"/>
      <w:lvlText w:val="•"/>
      <w:lvlJc w:val="left"/>
      <w:pPr>
        <w:ind w:left="2732" w:hanging="194"/>
      </w:pPr>
    </w:lvl>
    <w:lvl w:ilvl="8">
      <w:numFmt w:val="bullet"/>
      <w:lvlText w:val="•"/>
      <w:lvlJc w:val="left"/>
      <w:pPr>
        <w:ind w:left="3054" w:hanging="194"/>
      </w:pPr>
    </w:lvl>
  </w:abstractNum>
  <w:abstractNum w:abstractNumId="27">
    <w:nsid w:val="00000427"/>
    <w:multiLevelType w:val="multilevel"/>
    <w:tmpl w:val="000008A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28">
    <w:nsid w:val="00000428"/>
    <w:multiLevelType w:val="multilevel"/>
    <w:tmpl w:val="000008A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29">
    <w:nsid w:val="00000429"/>
    <w:multiLevelType w:val="multilevel"/>
    <w:tmpl w:val="000008A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30">
    <w:nsid w:val="0000042A"/>
    <w:multiLevelType w:val="multilevel"/>
    <w:tmpl w:val="000008A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31">
    <w:nsid w:val="0000042B"/>
    <w:multiLevelType w:val="multilevel"/>
    <w:tmpl w:val="000008A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9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32">
    <w:nsid w:val="0000042C"/>
    <w:multiLevelType w:val="multilevel"/>
    <w:tmpl w:val="000008AF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33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34">
    <w:nsid w:val="16F6034D"/>
    <w:multiLevelType w:val="multilevel"/>
    <w:tmpl w:val="8C562AF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-"/>
      <w:lvlJc w:val="left"/>
      <w:pPr>
        <w:ind w:left="476" w:hanging="194"/>
      </w:pPr>
      <w:rPr>
        <w:rFonts w:ascii="Calibri" w:hAnsi="Calibri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35">
    <w:nsid w:val="40007B9F"/>
    <w:multiLevelType w:val="hybridMultilevel"/>
    <w:tmpl w:val="A71210DC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D85B85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F5584"/>
    <w:multiLevelType w:val="multilevel"/>
    <w:tmpl w:val="F3D834D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-"/>
      <w:lvlJc w:val="left"/>
      <w:pPr>
        <w:ind w:left="476" w:hanging="194"/>
      </w:pPr>
      <w:rPr>
        <w:rFonts w:ascii="Calibri" w:hAnsi="Calibri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num w:numId="1">
    <w:abstractNumId w:val="33"/>
  </w:num>
  <w:num w:numId="2">
    <w:abstractNumId w:val="32"/>
  </w:num>
  <w:num w:numId="3">
    <w:abstractNumId w:val="31"/>
  </w:num>
  <w:num w:numId="4">
    <w:abstractNumId w:val="30"/>
  </w:num>
  <w:num w:numId="5">
    <w:abstractNumId w:val="29"/>
  </w:num>
  <w:num w:numId="6">
    <w:abstractNumId w:val="28"/>
  </w:num>
  <w:num w:numId="7">
    <w:abstractNumId w:val="27"/>
  </w:num>
  <w:num w:numId="8">
    <w:abstractNumId w:val="26"/>
  </w:num>
  <w:num w:numId="9">
    <w:abstractNumId w:val="25"/>
  </w:num>
  <w:num w:numId="10">
    <w:abstractNumId w:val="24"/>
  </w:num>
  <w:num w:numId="11">
    <w:abstractNumId w:val="23"/>
  </w:num>
  <w:num w:numId="12">
    <w:abstractNumId w:val="22"/>
  </w:num>
  <w:num w:numId="13">
    <w:abstractNumId w:val="21"/>
  </w:num>
  <w:num w:numId="14">
    <w:abstractNumId w:val="20"/>
  </w:num>
  <w:num w:numId="15">
    <w:abstractNumId w:val="19"/>
  </w:num>
  <w:num w:numId="16">
    <w:abstractNumId w:val="18"/>
  </w:num>
  <w:num w:numId="17">
    <w:abstractNumId w:val="17"/>
  </w:num>
  <w:num w:numId="18">
    <w:abstractNumId w:val="16"/>
  </w:num>
  <w:num w:numId="19">
    <w:abstractNumId w:val="15"/>
  </w:num>
  <w:num w:numId="20">
    <w:abstractNumId w:val="14"/>
  </w:num>
  <w:num w:numId="21">
    <w:abstractNumId w:val="13"/>
  </w:num>
  <w:num w:numId="22">
    <w:abstractNumId w:val="12"/>
  </w:num>
  <w:num w:numId="23">
    <w:abstractNumId w:val="11"/>
  </w:num>
  <w:num w:numId="24">
    <w:abstractNumId w:val="10"/>
  </w:num>
  <w:num w:numId="25">
    <w:abstractNumId w:val="9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6"/>
  </w:num>
  <w:num w:numId="36">
    <w:abstractNumId w:val="34"/>
  </w:num>
  <w:num w:numId="37">
    <w:abstractNumId w:val="38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37"/>
  </w:num>
  <w:num w:numId="41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59"/>
    <w:rsid w:val="000116C8"/>
    <w:rsid w:val="000577B3"/>
    <w:rsid w:val="0007340B"/>
    <w:rsid w:val="000913C9"/>
    <w:rsid w:val="000D795D"/>
    <w:rsid w:val="001227CD"/>
    <w:rsid w:val="001A59CB"/>
    <w:rsid w:val="001E0A42"/>
    <w:rsid w:val="002718AE"/>
    <w:rsid w:val="00276243"/>
    <w:rsid w:val="002A4D74"/>
    <w:rsid w:val="00325B71"/>
    <w:rsid w:val="00326AD8"/>
    <w:rsid w:val="00330D9D"/>
    <w:rsid w:val="00392970"/>
    <w:rsid w:val="0039447D"/>
    <w:rsid w:val="003B4BAE"/>
    <w:rsid w:val="003F74CF"/>
    <w:rsid w:val="00455038"/>
    <w:rsid w:val="00456B58"/>
    <w:rsid w:val="004C41F6"/>
    <w:rsid w:val="00531C14"/>
    <w:rsid w:val="0054796A"/>
    <w:rsid w:val="005932CB"/>
    <w:rsid w:val="005F0D9F"/>
    <w:rsid w:val="006153A2"/>
    <w:rsid w:val="006263B6"/>
    <w:rsid w:val="00643E59"/>
    <w:rsid w:val="00656623"/>
    <w:rsid w:val="00672B7E"/>
    <w:rsid w:val="006C1CEB"/>
    <w:rsid w:val="006F00B5"/>
    <w:rsid w:val="00721F97"/>
    <w:rsid w:val="007333CD"/>
    <w:rsid w:val="00735624"/>
    <w:rsid w:val="0075449C"/>
    <w:rsid w:val="00784370"/>
    <w:rsid w:val="007B39F9"/>
    <w:rsid w:val="007E5653"/>
    <w:rsid w:val="00817D71"/>
    <w:rsid w:val="008C6A50"/>
    <w:rsid w:val="009A5332"/>
    <w:rsid w:val="00A20310"/>
    <w:rsid w:val="00A26369"/>
    <w:rsid w:val="00A407B7"/>
    <w:rsid w:val="00A65F6A"/>
    <w:rsid w:val="00A95FD9"/>
    <w:rsid w:val="00B13884"/>
    <w:rsid w:val="00BB281C"/>
    <w:rsid w:val="00BC262E"/>
    <w:rsid w:val="00BE187C"/>
    <w:rsid w:val="00BF2C1A"/>
    <w:rsid w:val="00C21733"/>
    <w:rsid w:val="00C92CF0"/>
    <w:rsid w:val="00CB1219"/>
    <w:rsid w:val="00D66E05"/>
    <w:rsid w:val="00D90BDE"/>
    <w:rsid w:val="00DB6C8D"/>
    <w:rsid w:val="00DB7079"/>
    <w:rsid w:val="00E00FF8"/>
    <w:rsid w:val="00E16EB7"/>
    <w:rsid w:val="00E8363C"/>
    <w:rsid w:val="00E83929"/>
    <w:rsid w:val="00ED6BDC"/>
    <w:rsid w:val="00F31BD1"/>
    <w:rsid w:val="00FA1F40"/>
    <w:rsid w:val="00FB734B"/>
    <w:rsid w:val="00FE3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8363C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E8363C"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8363C"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8363C"/>
    <w:rPr>
      <w:rFonts w:ascii="HelveticaNeueLT Pro 55 Roman" w:hAnsi="HelveticaNeueLT Pro 55 Roman" w:cs="HelveticaNeueLT Pro 55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E8363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rsid w:val="00E8363C"/>
    <w:pPr>
      <w:spacing w:before="5"/>
      <w:ind w:left="1062" w:hanging="22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rsid w:val="00E8363C"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AD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25B71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BE187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Theme="minorHAnsi" w:cs="Times New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BE187C"/>
    <w:rPr>
      <w:rFonts w:ascii="HelveticaNeueLT Pro 55 Roman" w:eastAsiaTheme="minorHAnsi" w:hAnsi="HelveticaNeueLT Pro 55 Roman" w:cs="Times New Roman"/>
      <w:sz w:val="16"/>
      <w:szCs w:val="16"/>
      <w:lang w:val="en-US" w:eastAsia="en-US"/>
    </w:rPr>
  </w:style>
  <w:style w:type="character" w:customStyle="1" w:styleId="ui-provider">
    <w:name w:val="ui-provider"/>
    <w:basedOn w:val="Domylnaczcionkaakapitu"/>
    <w:rsid w:val="007B39F9"/>
  </w:style>
  <w:style w:type="paragraph" w:styleId="Tekstkomentarza">
    <w:name w:val="annotation text"/>
    <w:basedOn w:val="Normalny"/>
    <w:link w:val="TekstkomentarzaZnak"/>
    <w:semiHidden/>
    <w:unhideWhenUsed/>
    <w:rsid w:val="003944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9447D"/>
    <w:rPr>
      <w:rFonts w:ascii="HelveticaNeueLT Pro 55 Roman" w:hAnsi="HelveticaNeueLT Pro 55 Roman" w:cs="HelveticaNeueLT Pro 55 Roman"/>
      <w:sz w:val="20"/>
      <w:szCs w:val="20"/>
    </w:rPr>
  </w:style>
  <w:style w:type="character" w:styleId="Pogrubienie">
    <w:name w:val="Strong"/>
    <w:uiPriority w:val="22"/>
    <w:qFormat/>
    <w:rsid w:val="003944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8363C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E8363C"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8363C"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8363C"/>
    <w:rPr>
      <w:rFonts w:ascii="HelveticaNeueLT Pro 55 Roman" w:hAnsi="HelveticaNeueLT Pro 55 Roman" w:cs="HelveticaNeueLT Pro 55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E8363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rsid w:val="00E8363C"/>
    <w:pPr>
      <w:spacing w:before="5"/>
      <w:ind w:left="1062" w:hanging="22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rsid w:val="00E8363C"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AD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25B71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BE187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Theme="minorHAnsi" w:cs="Times New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BE187C"/>
    <w:rPr>
      <w:rFonts w:ascii="HelveticaNeueLT Pro 55 Roman" w:eastAsiaTheme="minorHAnsi" w:hAnsi="HelveticaNeueLT Pro 55 Roman" w:cs="Times New Roman"/>
      <w:sz w:val="16"/>
      <w:szCs w:val="16"/>
      <w:lang w:val="en-US" w:eastAsia="en-US"/>
    </w:rPr>
  </w:style>
  <w:style w:type="character" w:customStyle="1" w:styleId="ui-provider">
    <w:name w:val="ui-provider"/>
    <w:basedOn w:val="Domylnaczcionkaakapitu"/>
    <w:rsid w:val="007B39F9"/>
  </w:style>
  <w:style w:type="paragraph" w:styleId="Tekstkomentarza">
    <w:name w:val="annotation text"/>
    <w:basedOn w:val="Normalny"/>
    <w:link w:val="TekstkomentarzaZnak"/>
    <w:semiHidden/>
    <w:unhideWhenUsed/>
    <w:rsid w:val="003944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9447D"/>
    <w:rPr>
      <w:rFonts w:ascii="HelveticaNeueLT Pro 55 Roman" w:hAnsi="HelveticaNeueLT Pro 55 Roman" w:cs="HelveticaNeueLT Pro 55 Roman"/>
      <w:sz w:val="20"/>
      <w:szCs w:val="20"/>
    </w:rPr>
  </w:style>
  <w:style w:type="character" w:styleId="Pogrubienie">
    <w:name w:val="Strong"/>
    <w:uiPriority w:val="22"/>
    <w:qFormat/>
    <w:rsid w:val="00394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025DBEB5FB74B99384C138DFCB22E" ma:contentTypeVersion="18" ma:contentTypeDescription="Create a new document." ma:contentTypeScope="" ma:versionID="9672f1a031d0fc6a9e9ea0e3decca63a">
  <xsd:schema xmlns:xsd="http://www.w3.org/2001/XMLSchema" xmlns:xs="http://www.w3.org/2001/XMLSchema" xmlns:p="http://schemas.microsoft.com/office/2006/metadata/properties" xmlns:ns3="b2dd743d-83e5-4c75-a913-3969d6f3b46f" xmlns:ns4="97050ee8-fcda-4515-854d-c14c31cd3f3a" targetNamespace="http://schemas.microsoft.com/office/2006/metadata/properties" ma:root="true" ma:fieldsID="62c66fec2b6ebbd785fbe49eb801a640" ns3:_="" ns4:_="">
    <xsd:import namespace="b2dd743d-83e5-4c75-a913-3969d6f3b46f"/>
    <xsd:import namespace="97050ee8-fcda-4515-854d-c14c31cd3f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d743d-83e5-4c75-a913-3969d6f3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50ee8-fcda-4515-854d-c14c31cd3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050ee8-fcda-4515-854d-c14c31cd3f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70133-D86D-43DF-A2FE-E838953F5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d743d-83e5-4c75-a913-3969d6f3b46f"/>
    <ds:schemaRef ds:uri="97050ee8-fcda-4515-854d-c14c31cd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1F44F-DA6E-4A7B-8AF6-A3BC4CAC8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C4B18-5F25-4109-9D6B-325721A46E0A}">
  <ds:schemaRefs>
    <ds:schemaRef ds:uri="http://schemas.microsoft.com/office/2006/metadata/properties"/>
    <ds:schemaRef ds:uri="http://schemas.microsoft.com/office/infopath/2007/PartnerControls"/>
    <ds:schemaRef ds:uri="97050ee8-fcda-4515-854d-c14c31cd3f3a"/>
  </ds:schemaRefs>
</ds:datastoreItem>
</file>

<file path=customXml/itemProps4.xml><?xml version="1.0" encoding="utf-8"?>
<ds:datastoreItem xmlns:ds="http://schemas.openxmlformats.org/officeDocument/2006/customXml" ds:itemID="{66DF8F4A-3A97-4FE3-A7A8-1C5A3C7B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4804</Words>
  <Characters>28829</Characters>
  <Application>Microsoft Office Word</Application>
  <DocSecurity>0</DocSecurity>
  <Lines>240</Lines>
  <Paragraphs>67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066407 OF1 KN_PSO_ZP</vt:lpstr>
      <vt:lpstr>066407 OF1 KN_PSO_ZP</vt:lpstr>
    </vt:vector>
  </TitlesOfParts>
  <Company/>
  <LinksUpToDate>false</LinksUpToDate>
  <CharactersWithSpaces>33566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066407 OF1 KN_PSO_ZP</dc:title>
  <dc:creator>d.okulewicz</dc:creator>
  <cp:lastModifiedBy>Dyrektor</cp:lastModifiedBy>
  <cp:revision>2</cp:revision>
  <dcterms:created xsi:type="dcterms:W3CDTF">2024-10-01T07:56:00Z</dcterms:created>
  <dcterms:modified xsi:type="dcterms:W3CDTF">2024-10-01T07:56:00Z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  <property fmtid="{D5CDD505-2E9C-101B-9397-08002B2CF9AE}" pid="3" name="ContentTypeId">
    <vt:lpwstr>0x0101008F0025DBEB5FB74B99384C138DFCB22E</vt:lpwstr>
  </property>
</Properties>
</file>