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8884F" w14:textId="77777777" w:rsidR="00434CEB" w:rsidRDefault="00EB1ED7" w:rsidP="00AF0786">
      <w:pPr>
        <w:pStyle w:val="002TytulIrzedu"/>
        <w:spacing w:before="0" w:after="113"/>
        <w:rPr>
          <w:rFonts w:ascii="Arial" w:hAnsi="Arial" w:cs="Arial"/>
          <w:position w:val="0"/>
        </w:rPr>
      </w:pPr>
      <w:bookmarkStart w:id="0" w:name="_GoBack"/>
      <w:bookmarkEnd w:id="0"/>
      <w:r>
        <w:rPr>
          <w:rFonts w:ascii="Arial" w:hAnsi="Arial" w:cs="Arial"/>
          <w:position w:val="0"/>
        </w:rPr>
        <w:t>Wymagania edukacyjne</w:t>
      </w:r>
      <w:r w:rsidR="00434CEB">
        <w:rPr>
          <w:rFonts w:ascii="Arial" w:hAnsi="Arial" w:cs="Arial"/>
          <w:position w:val="0"/>
        </w:rPr>
        <w:t>. Klasa 1 i 2.</w:t>
      </w:r>
    </w:p>
    <w:p w14:paraId="6853B482" w14:textId="15CCBA01" w:rsidR="00AF0786" w:rsidRPr="00D51563" w:rsidRDefault="00434CEB" w:rsidP="00AF0786">
      <w:pPr>
        <w:pStyle w:val="002TytulIrzedu"/>
        <w:spacing w:before="0" w:after="113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 xml:space="preserve"> Zakres podstawowy</w:t>
      </w:r>
    </w:p>
    <w:p w14:paraId="48C59C46" w14:textId="4DC3E7F1" w:rsidR="00AF0786" w:rsidRPr="00D51563" w:rsidRDefault="00AF0786" w:rsidP="00AF0786">
      <w:pPr>
        <w:pStyle w:val="tekstpodstawowy"/>
        <w:rPr>
          <w:rFonts w:ascii="Arial" w:hAnsi="Arial" w:cs="Arial"/>
        </w:rPr>
      </w:pPr>
      <w:r w:rsidRPr="00D51563">
        <w:rPr>
          <w:rStyle w:val="aplaszara"/>
          <w:rFonts w:ascii="Arial" w:hAnsi="Arial" w:cs="Arial"/>
          <w:spacing w:val="-1"/>
          <w:w w:val="99"/>
        </w:rPr>
        <w:t> </w:t>
      </w:r>
      <w:r w:rsidR="00434CEB">
        <w:rPr>
          <w:rStyle w:val="aplaszara"/>
          <w:rFonts w:ascii="Arial" w:hAnsi="Arial" w:cs="Arial"/>
          <w:spacing w:val="-1"/>
          <w:w w:val="99"/>
        </w:rPr>
        <w:t>Szarymi polami</w:t>
      </w:r>
      <w:r w:rsidRPr="00D51563">
        <w:rPr>
          <w:rStyle w:val="aplaszara"/>
          <w:rFonts w:ascii="Arial" w:hAnsi="Arial" w:cs="Arial"/>
          <w:spacing w:val="-1"/>
          <w:w w:val="99"/>
        </w:rPr>
        <w:t> </w:t>
      </w:r>
      <w:r w:rsidRPr="00D51563">
        <w:rPr>
          <w:rFonts w:ascii="Arial" w:hAnsi="Arial" w:cs="Arial"/>
          <w:spacing w:val="-1"/>
          <w:w w:val="99"/>
        </w:rPr>
        <w:t xml:space="preserve"> oznaczono propozycje z listy lektur uzupełniających – podstawa programowa zobowiązuje nauczycie</w:t>
      </w:r>
      <w:r w:rsidR="001D41BE">
        <w:rPr>
          <w:rFonts w:ascii="Arial" w:hAnsi="Arial" w:cs="Arial"/>
          <w:spacing w:val="-1"/>
          <w:w w:val="99"/>
        </w:rPr>
        <w:t>li do omówienia w każdej klasie jednego utworu</w:t>
      </w:r>
      <w:r w:rsidR="00434CEB">
        <w:rPr>
          <w:rFonts w:ascii="Arial" w:hAnsi="Arial" w:cs="Arial"/>
        </w:rPr>
        <w:t xml:space="preserve"> z tej listy. </w:t>
      </w:r>
    </w:p>
    <w:p w14:paraId="6008F614" w14:textId="31BEE621" w:rsidR="00AF0786" w:rsidRPr="00D51563" w:rsidRDefault="00AF0786" w:rsidP="00AF0786">
      <w:pPr>
        <w:ind w:left="142"/>
        <w:rPr>
          <w:rFonts w:ascii="Arial" w:hAnsi="Arial" w:cs="Arial"/>
        </w:rPr>
      </w:pPr>
      <w:r w:rsidRPr="00D51563">
        <w:rPr>
          <w:rStyle w:val="aplayellow"/>
          <w:rFonts w:ascii="Arial" w:hAnsi="Arial" w:cs="Arial"/>
        </w:rPr>
        <w:t> </w:t>
      </w:r>
      <w:r w:rsidRPr="00D51563">
        <w:rPr>
          <w:rFonts w:ascii="Arial" w:hAnsi="Arial" w:cs="Arial"/>
        </w:rPr>
        <w:t>.</w:t>
      </w:r>
    </w:p>
    <w:tbl>
      <w:tblPr>
        <w:tblW w:w="14658" w:type="dxa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9"/>
        <w:gridCol w:w="1367"/>
        <w:gridCol w:w="145"/>
        <w:gridCol w:w="1847"/>
        <w:gridCol w:w="24"/>
        <w:gridCol w:w="1899"/>
        <w:gridCol w:w="28"/>
        <w:gridCol w:w="1895"/>
        <w:gridCol w:w="33"/>
        <w:gridCol w:w="1878"/>
        <w:gridCol w:w="12"/>
        <w:gridCol w:w="37"/>
        <w:gridCol w:w="1823"/>
        <w:gridCol w:w="64"/>
        <w:gridCol w:w="144"/>
        <w:gridCol w:w="2835"/>
        <w:gridCol w:w="57"/>
      </w:tblGrid>
      <w:tr w:rsidR="00AF0786" w:rsidRPr="00D51563" w14:paraId="5BB2A859" w14:textId="77777777" w:rsidTr="00F5747E">
        <w:trPr>
          <w:gridAfter w:val="1"/>
          <w:wAfter w:w="57" w:type="dxa"/>
          <w:trHeight w:val="60"/>
          <w:tblHeader/>
        </w:trPr>
        <w:tc>
          <w:tcPr>
            <w:tcW w:w="551" w:type="dxa"/>
            <w:vMerge w:val="restart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91" w:type="dxa"/>
              <w:bottom w:w="113" w:type="dxa"/>
              <w:right w:w="91" w:type="dxa"/>
            </w:tcMar>
            <w:vAlign w:val="center"/>
          </w:tcPr>
          <w:p w14:paraId="52D55680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Lp.</w:t>
            </w: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5D64424B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Temat lekcji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91" w:type="dxa"/>
              <w:bottom w:w="113" w:type="dxa"/>
              <w:right w:w="91" w:type="dxa"/>
            </w:tcMar>
            <w:vAlign w:val="center"/>
          </w:tcPr>
          <w:p w14:paraId="6A501042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Materiał rzeczowy</w:t>
            </w:r>
          </w:p>
        </w:tc>
        <w:tc>
          <w:tcPr>
            <w:tcW w:w="1064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1C8CAC17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Wymagania</w:t>
            </w:r>
          </w:p>
        </w:tc>
      </w:tr>
      <w:tr w:rsidR="00AF0786" w:rsidRPr="00D51563" w14:paraId="3DA814CC" w14:textId="77777777" w:rsidTr="00F5747E">
        <w:trPr>
          <w:gridAfter w:val="1"/>
          <w:wAfter w:w="57" w:type="dxa"/>
          <w:trHeight w:val="60"/>
          <w:tblHeader/>
        </w:trPr>
        <w:tc>
          <w:tcPr>
            <w:tcW w:w="551" w:type="dxa"/>
            <w:vMerge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</w:tcPr>
          <w:p w14:paraId="6FF14ECC" w14:textId="77777777" w:rsidR="00AF0786" w:rsidRPr="00D51563" w:rsidRDefault="00AF0786" w:rsidP="00AF078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68DA9A" w14:textId="77777777" w:rsidR="00AF0786" w:rsidRPr="00D51563" w:rsidRDefault="00AF0786" w:rsidP="00AF078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970E67" w14:textId="77777777" w:rsidR="00AF0786" w:rsidRPr="00D51563" w:rsidRDefault="00AF0786" w:rsidP="00AF078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3A1051B2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konieczne</w:t>
            </w:r>
          </w:p>
          <w:p w14:paraId="1F1AF00F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(ocena dopuszczająca)</w:t>
            </w:r>
          </w:p>
        </w:tc>
        <w:tc>
          <w:tcPr>
            <w:tcW w:w="19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6778337B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podstawowe</w:t>
            </w:r>
          </w:p>
          <w:p w14:paraId="095BF331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(ocena dostateczna)</w:t>
            </w:r>
          </w:p>
        </w:tc>
        <w:tc>
          <w:tcPr>
            <w:tcW w:w="19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278D5BCB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rozszerzone</w:t>
            </w:r>
          </w:p>
          <w:p w14:paraId="75074F0A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(ocena dobra)</w:t>
            </w:r>
          </w:p>
        </w:tc>
        <w:tc>
          <w:tcPr>
            <w:tcW w:w="20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347019BC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dopełniające</w:t>
            </w:r>
          </w:p>
          <w:p w14:paraId="4B9818BD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(ocena bardzo dobra)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7931D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24F9E387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wykraczające</w:t>
            </w:r>
          </w:p>
          <w:p w14:paraId="219A75DB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(ocena celująca)</w:t>
            </w:r>
          </w:p>
        </w:tc>
      </w:tr>
      <w:tr w:rsidR="00AF0786" w:rsidRPr="00D51563" w14:paraId="652F7908" w14:textId="77777777" w:rsidTr="00F5747E">
        <w:trPr>
          <w:gridAfter w:val="1"/>
          <w:wAfter w:w="57" w:type="dxa"/>
          <w:trHeight w:val="856"/>
          <w:tblHeader/>
        </w:trPr>
        <w:tc>
          <w:tcPr>
            <w:tcW w:w="551" w:type="dxa"/>
            <w:vMerge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</w:tcPr>
          <w:p w14:paraId="74329F76" w14:textId="77777777" w:rsidR="00AF0786" w:rsidRPr="00D51563" w:rsidRDefault="00AF0786" w:rsidP="00AF078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1C6B66" w14:textId="77777777" w:rsidR="00AF0786" w:rsidRPr="00D51563" w:rsidRDefault="00AF0786" w:rsidP="00AF078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5119DF" w14:textId="77777777" w:rsidR="00AF0786" w:rsidRPr="00D51563" w:rsidRDefault="00AF0786" w:rsidP="00AF078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485A567B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>Uczeń</w:t>
            </w:r>
          </w:p>
        </w:tc>
        <w:tc>
          <w:tcPr>
            <w:tcW w:w="19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91" w:type="dxa"/>
              <w:bottom w:w="113" w:type="dxa"/>
              <w:right w:w="91" w:type="dxa"/>
            </w:tcMar>
            <w:vAlign w:val="center"/>
          </w:tcPr>
          <w:p w14:paraId="4CB477B0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 xml:space="preserve">Uczeń spełnia </w:t>
            </w:r>
            <w:r w:rsidRPr="00D51563">
              <w:rPr>
                <w:rFonts w:ascii="Arial" w:hAnsi="Arial" w:cs="Arial"/>
                <w:b/>
                <w:bCs/>
                <w:color w:val="FFFFFF"/>
              </w:rPr>
              <w:br/>
              <w:t xml:space="preserve">wymagania </w:t>
            </w:r>
            <w:r w:rsidRPr="00D51563">
              <w:rPr>
                <w:rFonts w:ascii="Arial" w:hAnsi="Arial" w:cs="Arial"/>
                <w:b/>
                <w:bCs/>
                <w:color w:val="FFFFFF"/>
              </w:rPr>
              <w:br/>
              <w:t>konieczne, a także:</w:t>
            </w:r>
          </w:p>
        </w:tc>
        <w:tc>
          <w:tcPr>
            <w:tcW w:w="19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91" w:type="dxa"/>
              <w:bottom w:w="113" w:type="dxa"/>
              <w:right w:w="91" w:type="dxa"/>
            </w:tcMar>
            <w:vAlign w:val="center"/>
          </w:tcPr>
          <w:p w14:paraId="42606DF5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 xml:space="preserve">Uczeń spełnia </w:t>
            </w:r>
            <w:r w:rsidRPr="00D51563">
              <w:rPr>
                <w:rFonts w:ascii="Arial" w:hAnsi="Arial" w:cs="Arial"/>
                <w:b/>
                <w:bCs/>
                <w:color w:val="FFFFFF"/>
              </w:rPr>
              <w:br/>
              <w:t xml:space="preserve">wymagania </w:t>
            </w:r>
            <w:r w:rsidRPr="00D51563">
              <w:rPr>
                <w:rFonts w:ascii="Arial" w:hAnsi="Arial" w:cs="Arial"/>
                <w:b/>
                <w:bCs/>
                <w:color w:val="FFFFFF"/>
              </w:rPr>
              <w:br/>
              <w:t>podstawowe, a także:</w:t>
            </w:r>
          </w:p>
        </w:tc>
        <w:tc>
          <w:tcPr>
            <w:tcW w:w="20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91" w:type="dxa"/>
              <w:bottom w:w="113" w:type="dxa"/>
              <w:right w:w="91" w:type="dxa"/>
            </w:tcMar>
            <w:vAlign w:val="center"/>
          </w:tcPr>
          <w:p w14:paraId="086733BD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 xml:space="preserve">Uczeń spełnia </w:t>
            </w:r>
            <w:r w:rsidRPr="00D51563">
              <w:rPr>
                <w:rFonts w:ascii="Arial" w:hAnsi="Arial" w:cs="Arial"/>
                <w:b/>
                <w:bCs/>
                <w:color w:val="FFFFFF"/>
              </w:rPr>
              <w:br/>
              <w:t xml:space="preserve">wymagania </w:t>
            </w:r>
            <w:r w:rsidRPr="00D51563">
              <w:rPr>
                <w:rFonts w:ascii="Arial" w:hAnsi="Arial" w:cs="Arial"/>
                <w:b/>
                <w:bCs/>
                <w:color w:val="FFFFFF"/>
              </w:rPr>
              <w:br/>
              <w:t>rozszerzone, a także: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7931D" w:fill="auto"/>
            <w:tcMar>
              <w:top w:w="57" w:type="dxa"/>
              <w:left w:w="91" w:type="dxa"/>
              <w:bottom w:w="113" w:type="dxa"/>
              <w:right w:w="91" w:type="dxa"/>
            </w:tcMar>
            <w:vAlign w:val="center"/>
          </w:tcPr>
          <w:p w14:paraId="7A388411" w14:textId="77777777" w:rsidR="00AF0786" w:rsidRPr="00D51563" w:rsidRDefault="00AF0786" w:rsidP="00AF0786">
            <w:pPr>
              <w:adjustRightInd w:val="0"/>
              <w:spacing w:line="20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</w:rPr>
            </w:pPr>
            <w:r w:rsidRPr="00D51563">
              <w:rPr>
                <w:rFonts w:ascii="Arial" w:hAnsi="Arial" w:cs="Arial"/>
                <w:b/>
                <w:bCs/>
                <w:color w:val="FFFFFF"/>
              </w:rPr>
              <w:t xml:space="preserve">Uczeń spełnia </w:t>
            </w:r>
            <w:r w:rsidRPr="00D51563">
              <w:rPr>
                <w:rFonts w:ascii="Arial" w:hAnsi="Arial" w:cs="Arial"/>
                <w:b/>
                <w:bCs/>
                <w:color w:val="FFFFFF"/>
              </w:rPr>
              <w:br/>
              <w:t xml:space="preserve">wymagania </w:t>
            </w:r>
            <w:r w:rsidRPr="00D51563">
              <w:rPr>
                <w:rFonts w:ascii="Arial" w:hAnsi="Arial" w:cs="Arial"/>
                <w:b/>
                <w:bCs/>
                <w:color w:val="FFFFFF"/>
              </w:rPr>
              <w:br/>
              <w:t>dopełniające, a także:</w:t>
            </w:r>
          </w:p>
        </w:tc>
      </w:tr>
      <w:tr w:rsidR="00AF0786" w:rsidRPr="00D51563" w14:paraId="50554C9E" w14:textId="77777777" w:rsidTr="00F5747E">
        <w:trPr>
          <w:gridAfter w:val="1"/>
          <w:wAfter w:w="57" w:type="dxa"/>
          <w:trHeight w:val="340"/>
          <w:tblHeader/>
        </w:trPr>
        <w:tc>
          <w:tcPr>
            <w:tcW w:w="14601" w:type="dxa"/>
            <w:gridSpan w:val="17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000000"/>
            </w:tcBorders>
            <w:shd w:val="solid" w:color="005AA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27A8" w14:textId="77777777" w:rsidR="00AF0786" w:rsidRPr="00D51563" w:rsidRDefault="00AF0786" w:rsidP="00AF0786">
            <w:pPr>
              <w:tabs>
                <w:tab w:val="left" w:pos="170"/>
                <w:tab w:val="left" w:pos="585"/>
              </w:tabs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color w:val="000000"/>
                <w:lang w:bidi="he-IL"/>
              </w:rPr>
            </w:pPr>
            <w:r w:rsidRPr="00D51563">
              <w:rPr>
                <w:rFonts w:ascii="Arial" w:hAnsi="Arial" w:cs="Arial"/>
                <w:b/>
                <w:bCs/>
                <w:caps/>
                <w:color w:val="FFFFFF"/>
                <w:lang w:bidi="he-IL"/>
              </w:rPr>
              <w:t>Część 1. starożytność – średniowiecze</w:t>
            </w:r>
          </w:p>
        </w:tc>
      </w:tr>
      <w:tr w:rsidR="00AF0786" w:rsidRPr="00D51563" w14:paraId="271D02EF" w14:textId="77777777" w:rsidTr="00F5747E">
        <w:trPr>
          <w:gridAfter w:val="1"/>
          <w:wAfter w:w="57" w:type="dxa"/>
          <w:trHeight w:val="340"/>
        </w:trPr>
        <w:tc>
          <w:tcPr>
            <w:tcW w:w="1460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solid" w:color="F7931D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693B83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b/>
                <w:bCs/>
                <w:color w:val="000000"/>
                <w:spacing w:val="-2"/>
                <w:w w:val="98"/>
                <w:sz w:val="20"/>
                <w:szCs w:val="20"/>
              </w:rPr>
              <w:t>WPROWADZENIE</w:t>
            </w:r>
          </w:p>
        </w:tc>
      </w:tr>
      <w:tr w:rsidR="00085424" w:rsidRPr="00085424" w14:paraId="7D1EE952" w14:textId="77777777" w:rsidTr="00F5747E">
        <w:trPr>
          <w:gridAfter w:val="1"/>
          <w:wAfter w:w="57" w:type="dxa"/>
          <w:trHeight w:val="510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7A425FE" w14:textId="20172C91" w:rsidR="00AF0786" w:rsidRPr="00085424" w:rsidRDefault="0077244C" w:rsidP="00AF0786">
            <w:pPr>
              <w:tabs>
                <w:tab w:val="left" w:pos="170"/>
              </w:tabs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1</w:t>
            </w:r>
            <w:r w:rsidR="00AF0786"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F522FE1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Co to znaczy zrozumieć tekst?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F03A3D4" w14:textId="77777777" w:rsidR="00AF0786" w:rsidRPr="00710035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i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wprowadzenie do lekcji 1. </w:t>
            </w:r>
            <w:r w:rsidRPr="00710035">
              <w:rPr>
                <w:rFonts w:ascii="Arial" w:hAnsi="Arial" w:cs="Arial"/>
                <w:i/>
                <w:spacing w:val="-2"/>
                <w:w w:val="98"/>
                <w:sz w:val="20"/>
                <w:szCs w:val="20"/>
              </w:rPr>
              <w:t xml:space="preserve">Co to znaczy zrozumieć tekst? </w:t>
            </w:r>
          </w:p>
          <w:p w14:paraId="59B0D4BB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color w:val="FF0000"/>
                <w:spacing w:val="-2"/>
                <w:w w:val="98"/>
                <w:sz w:val="20"/>
                <w:szCs w:val="20"/>
              </w:rPr>
              <w:t>Homer, Odyseja (fr.)</w:t>
            </w: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FDDE62B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wie, na czym polega świadome czytanie </w:t>
            </w:r>
          </w:p>
          <w:p w14:paraId="2ED3F077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opisuje najważniejsze elementy budowy i języka utworu</w:t>
            </w:r>
          </w:p>
          <w:p w14:paraId="13BCCDFD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krótko przedstawia bohaterów; podejmuje próbę ich oceny</w:t>
            </w:r>
          </w:p>
          <w:p w14:paraId="4D3724B2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wyszukuje w tekście </w:t>
            </w: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lastRenderedPageBreak/>
              <w:t>najbardziej typowe środki językowo</w:t>
            </w: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noBreakHyphen/>
              <w:t xml:space="preserve">stylistyczne 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787ACEF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lastRenderedPageBreak/>
              <w:t>zna elementy składające się na świadome czytanie</w:t>
            </w:r>
          </w:p>
          <w:p w14:paraId="0B0238B9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opisuje elementy budowy i język utworu</w:t>
            </w:r>
          </w:p>
          <w:p w14:paraId="6F46DA42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wskazuje środki językowe użyte w tekście </w:t>
            </w:r>
          </w:p>
          <w:p w14:paraId="0C301A01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rozpoznaje narratora i problematykę </w:t>
            </w:r>
          </w:p>
          <w:p w14:paraId="2C624DF0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lastRenderedPageBreak/>
              <w:t>ustala, jakie konteksty są potrzebne do zrozumienia tekstu</w:t>
            </w:r>
          </w:p>
          <w:p w14:paraId="5254C528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próbuje określić wartość dzieła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91C68A0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lastRenderedPageBreak/>
              <w:t>wyjaśnia związek między światem przedstawionym a językiem utworu</w:t>
            </w:r>
          </w:p>
          <w:p w14:paraId="71E67479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określa funkcje świata przedstawionego</w:t>
            </w:r>
          </w:p>
          <w:p w14:paraId="310F488F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ocenia postawy bohaterów </w:t>
            </w:r>
          </w:p>
          <w:p w14:paraId="325F6081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analizuje warstwę językowo</w:t>
            </w: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noBreakHyphen/>
              <w:t>stylistyc</w:t>
            </w: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lastRenderedPageBreak/>
              <w:t xml:space="preserve">zną tekstu </w:t>
            </w:r>
          </w:p>
          <w:p w14:paraId="10060471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wyszukuje wartości poznawcze dzieła </w:t>
            </w:r>
          </w:p>
          <w:p w14:paraId="51E512C8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wyjaśnia sensy dosłowne i przenośne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C0E512E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lastRenderedPageBreak/>
              <w:t xml:space="preserve">określa funkcję środków językowych użytych w tekście </w:t>
            </w:r>
          </w:p>
          <w:p w14:paraId="2C4D3957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rozpoznaje wartości etyczne dzieła </w:t>
            </w:r>
          </w:p>
          <w:p w14:paraId="299D7A1A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uzupełnia sensy metaforyczne niedopowiedziane w utworze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961F377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określa wpływ stylu i języka na wymowę tekstu</w:t>
            </w:r>
          </w:p>
          <w:p w14:paraId="5DC5E2A9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ocenia idee zawarte w tekście, postawy bohaterów oraz walory estetyczne dzieła </w:t>
            </w:r>
          </w:p>
          <w:p w14:paraId="0B9563B6" w14:textId="77777777" w:rsidR="00AF0786" w:rsidRPr="0008542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085424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poszukuje w utworze sensów nadrzędnych </w:t>
            </w:r>
          </w:p>
        </w:tc>
      </w:tr>
      <w:tr w:rsidR="0077244C" w:rsidRPr="0077244C" w14:paraId="20CB6961" w14:textId="77777777" w:rsidTr="00F5747E">
        <w:trPr>
          <w:gridAfter w:val="1"/>
          <w:wAfter w:w="57" w:type="dxa"/>
          <w:trHeight w:val="510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5E9F570" w14:textId="3459E58F" w:rsidR="00AF0786" w:rsidRPr="0077244C" w:rsidRDefault="0077244C" w:rsidP="00AF0786">
            <w:pPr>
              <w:tabs>
                <w:tab w:val="left" w:pos="170"/>
              </w:tabs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lastRenderedPageBreak/>
              <w:t>2</w:t>
            </w:r>
            <w:r w:rsidR="00AF0786"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B798CE7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Klasyfikacje literatury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11F2AC6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wprowadzenie do lekcji 2. </w:t>
            </w:r>
            <w:r w:rsidRPr="00710035">
              <w:rPr>
                <w:rFonts w:ascii="Arial" w:hAnsi="Arial" w:cs="Arial"/>
                <w:i/>
                <w:spacing w:val="-2"/>
                <w:w w:val="98"/>
                <w:sz w:val="20"/>
                <w:szCs w:val="20"/>
              </w:rPr>
              <w:t>Klasyfikacje literatury</w:t>
            </w:r>
          </w:p>
          <w:p w14:paraId="43B8B1E4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FF0000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color w:val="FF0000"/>
                <w:spacing w:val="-2"/>
                <w:w w:val="98"/>
                <w:sz w:val="20"/>
                <w:szCs w:val="20"/>
              </w:rPr>
              <w:t>Homer, Odyseja. Odyseusz i syreny (Pieśń XII, fr.)</w:t>
            </w:r>
          </w:p>
          <w:p w14:paraId="1F8D4801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Wisława Szymborska, Żona Lota 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A100F7B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zna podział literatury na rodzaje i gatunki </w:t>
            </w:r>
          </w:p>
          <w:p w14:paraId="252E8F3E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wie, jak nazywają się osoby mówiące w różnych tekstach literackich</w:t>
            </w:r>
          </w:p>
          <w:p w14:paraId="063A01C9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wie, że jest różnica między tekstem literackim a tekstem retorycznym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A6341B3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wymienia cechy utworów zgodnie z wyznacznikami literatury</w:t>
            </w:r>
          </w:p>
          <w:p w14:paraId="4CDC6D62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zna cechy tekstu retorycznego</w:t>
            </w:r>
          </w:p>
          <w:p w14:paraId="6DBAEAB2" w14:textId="77777777" w:rsidR="00AF0786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zna formy zapisu tekstów prozatorskich i poetyckich</w:t>
            </w:r>
          </w:p>
          <w:p w14:paraId="3F5D1E18" w14:textId="36CAA653" w:rsidR="00A35CA5" w:rsidRPr="0077244C" w:rsidRDefault="00A35CA5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A35CA5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wyszukuje w tekstach cytaty potwierdzające obiektywizm i/lub </w:t>
            </w:r>
            <w:r w:rsidRPr="00A35CA5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br/>
            </w:r>
            <w:r w:rsidRPr="00A35CA5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lastRenderedPageBreak/>
              <w:t>subiektywizm osoby mówiącej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2586239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lastRenderedPageBreak/>
              <w:t>klasyfikuje utwory zgodnie z wyznacznikami literatury</w:t>
            </w:r>
          </w:p>
          <w:p w14:paraId="43BD06F0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wskazuje w tekście cechy retoryczne </w:t>
            </w:r>
          </w:p>
          <w:p w14:paraId="45C0041F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odczytuje właściwie technikę zapisu konkretnego utworu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26AF86B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rozróżnia funkcje tekstów zaliczanych do literatury oraz retoryki</w:t>
            </w:r>
          </w:p>
          <w:p w14:paraId="0CC914F0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na podstawie tabeli przedstawiającej różne typy wiersza określa, który z nich reprezentuje Żona Lota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934FC9A" w14:textId="77777777" w:rsidR="00AF0786" w:rsidRPr="0077244C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77244C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wyjaśnia i uzasadnia, który z rodzajów literackich daje się przełożyć na język filmu</w:t>
            </w:r>
          </w:p>
        </w:tc>
      </w:tr>
      <w:tr w:rsidR="00AF0786" w:rsidRPr="00D51563" w14:paraId="1CC55789" w14:textId="77777777" w:rsidTr="00F5747E">
        <w:trPr>
          <w:gridAfter w:val="1"/>
          <w:wAfter w:w="57" w:type="dxa"/>
          <w:trHeight w:val="510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A1CE4EE" w14:textId="7CDB60CE" w:rsidR="00AF0786" w:rsidRPr="00D51563" w:rsidRDefault="006A6B10" w:rsidP="00AF0786">
            <w:pPr>
              <w:tabs>
                <w:tab w:val="left" w:pos="170"/>
              </w:tabs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3,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18777E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Znaki wokół nas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5105D11" w14:textId="77777777" w:rsidR="00AF0786" w:rsidRPr="00710035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i/>
                <w:spacing w:val="-2"/>
                <w:w w:val="98"/>
                <w:sz w:val="20"/>
                <w:szCs w:val="20"/>
              </w:rPr>
            </w:pPr>
            <w:r w:rsidRPr="0046689B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 xml:space="preserve">wprowadzenie do lekcji 3. </w:t>
            </w:r>
            <w:r w:rsidRPr="00710035">
              <w:rPr>
                <w:rFonts w:ascii="Arial" w:hAnsi="Arial" w:cs="Arial"/>
                <w:i/>
                <w:spacing w:val="-2"/>
                <w:w w:val="98"/>
                <w:sz w:val="20"/>
                <w:szCs w:val="20"/>
              </w:rPr>
              <w:t>Znaki wokół nas</w:t>
            </w:r>
          </w:p>
          <w:p w14:paraId="0FCF4832" w14:textId="77777777" w:rsidR="00AF0786" w:rsidRPr="0046689B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spacing w:val="-2"/>
                <w:w w:val="98"/>
                <w:sz w:val="20"/>
                <w:szCs w:val="20"/>
              </w:rPr>
            </w:pPr>
            <w:r w:rsidRPr="0046689B">
              <w:rPr>
                <w:rFonts w:ascii="Arial" w:hAnsi="Arial" w:cs="Arial"/>
                <w:spacing w:val="-2"/>
                <w:w w:val="98"/>
                <w:sz w:val="20"/>
                <w:szCs w:val="20"/>
              </w:rPr>
              <w:t>zadanie projektowe – Leopold Staff, Ogród przedziwny (fr.)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E1152C0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rozumie pojęcie znak</w:t>
            </w:r>
          </w:p>
          <w:p w14:paraId="19A0462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główne rodzaje znaków</w:t>
            </w:r>
          </w:p>
          <w:p w14:paraId="34AFF4B3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na podstawie dowolnego źródła wyjaśnia znaczenie podniesionego kciuka w kulturze rzymskiej </w:t>
            </w:r>
          </w:p>
          <w:p w14:paraId="5D4B492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podaje po trzy przykłady ikonograficznych i symbolicznych znaków drogowych </w:t>
            </w:r>
          </w:p>
          <w:p w14:paraId="2C4213A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próbuje włączyć się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 prace zespołu projektowego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DF85670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rozróżnia różne rodzaje znaków</w:t>
            </w:r>
          </w:p>
          <w:p w14:paraId="3B18FB0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znaczenie podniesionego kciuka w kulturze współczesnej</w:t>
            </w:r>
          </w:p>
          <w:p w14:paraId="4863FF02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 znaczenie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trzech wybranych ikonek stosowanych przez użytkowników czatów lub komunikatorów internetowych</w:t>
            </w:r>
          </w:p>
          <w:p w14:paraId="3F3ACF09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angażuje się w prace projektowe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zmierzające do opracowania pisma obrazkowego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E2567E8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klasyfikuje znaki dymne jako znaki umowne bądź symptomy</w:t>
            </w:r>
          </w:p>
          <w:p w14:paraId="0C100EBE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określa główne elementy brzmieniowe składające się na wyraz słońce </w:t>
            </w:r>
          </w:p>
          <w:p w14:paraId="5F12523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  <w:t xml:space="preserve">na potrzeby projektu analizuje i interpretuje fragment wiersza Staffa </w:t>
            </w:r>
          </w:p>
          <w:p w14:paraId="5CE99F03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  <w:t xml:space="preserve">zbiera pomysły do wykorzystania w zadaniu </w:t>
            </w:r>
            <w:r w:rsidRPr="00D51563"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  <w:lastRenderedPageBreak/>
              <w:t xml:space="preserve">projektowym 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986206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objaśnia znaki widoczne na ludzkiej twarzy</w:t>
            </w:r>
          </w:p>
          <w:p w14:paraId="799652AE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inne niż uśmiech znaki ikoniczne</w:t>
            </w:r>
          </w:p>
          <w:p w14:paraId="16EEC4B1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uzasadnia, kiedy uśmiech jest znakiem umownym, a kiedy – symptomem</w:t>
            </w:r>
          </w:p>
          <w:p w14:paraId="60FC67EE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  <w:t xml:space="preserve">opracowuje założenia projektowanego pisma i jego  prototyp </w:t>
            </w:r>
          </w:p>
          <w:p w14:paraId="4E2C070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  <w:t xml:space="preserve">przekłada fragment wiersza Staffa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A1765A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przykłady znaków: ikonicznego, symbolicznego pozajęzykowego i symbolicznego językowego o tym samym znaczeniu</w:t>
            </w:r>
          </w:p>
          <w:p w14:paraId="3EA368A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co oznacza w świetle teorii znaków przekład tekstu z jednego języka na inny </w:t>
            </w:r>
          </w:p>
          <w:p w14:paraId="1DF36062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  <w:t>opisuje zasady tworzenia pisma obrazkowego na postawie wniosków z projektu</w:t>
            </w:r>
          </w:p>
        </w:tc>
      </w:tr>
      <w:tr w:rsidR="00AF0786" w:rsidRPr="00D51563" w14:paraId="6B9FE837" w14:textId="77777777" w:rsidTr="00F5747E">
        <w:trPr>
          <w:gridAfter w:val="1"/>
          <w:wAfter w:w="57" w:type="dxa"/>
          <w:trHeight w:val="510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9BBE4A1" w14:textId="52F569BA" w:rsidR="00AF0786" w:rsidRPr="00D51563" w:rsidRDefault="0046689B" w:rsidP="00AF0786">
            <w:pPr>
              <w:tabs>
                <w:tab w:val="left" w:pos="170"/>
              </w:tabs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4</w:t>
            </w:r>
            <w:r w:rsidR="00AF0786"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83EE7B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Język – narzędzie porozumienia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04CB259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4. </w:t>
            </w:r>
            <w:r w:rsidRPr="00E178D4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>Język – narzędzie porozumienia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  <w:p w14:paraId="5962C9C3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Renata Grzegorczykowa, Problem funkcji języka… (fr.) 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DE317F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co to jest akt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 xml:space="preserve">komunikacji </w:t>
            </w:r>
          </w:p>
          <w:p w14:paraId="4C1BBF5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wymienia elementy aktu komunikacji </w:t>
            </w:r>
          </w:p>
          <w:p w14:paraId="5F89420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związane z aktem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 xml:space="preserve">komunikacji funkcje języka </w:t>
            </w:r>
          </w:p>
          <w:p w14:paraId="2FB7E2D0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podaje przykład żartu słownego użytego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w tekście Grzegorczykowej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C85033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 funkcje języka związane z aktem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 xml:space="preserve">komunikacji </w:t>
            </w:r>
          </w:p>
          <w:p w14:paraId="55D9B4B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omawia dwa sposoby ujawniania się funkcji poetyckiej w języku</w:t>
            </w:r>
          </w:p>
          <w:p w14:paraId="1BF6B8D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na czym polega, zdaniem Grzegorczykowej, nietrafność ujęcia funkcji poetyckiej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31E845F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związek między wierszowaną formą tekstu a funkcją poetycką</w:t>
            </w:r>
          </w:p>
          <w:p w14:paraId="24C9100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istotę „świata intencjonalnego” w tekście poetyckim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079668A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w jaki sposób poszczególne funkcje języka ujawniają się w tekście</w:t>
            </w:r>
          </w:p>
          <w:p w14:paraId="5C5F8F3A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wyszukuje w wybranych tekstach przykłady kreatywności językowej w zakresie przekraczania normy semantycznej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9068EC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na podstawie tekstu Renaty Grzegorczykowej wyjaśnia, czemu służy naruszenie normy językowej</w:t>
            </w:r>
          </w:p>
        </w:tc>
      </w:tr>
      <w:tr w:rsidR="00AF0786" w:rsidRPr="00D51563" w14:paraId="3EC936EC" w14:textId="77777777" w:rsidTr="00F5747E">
        <w:trPr>
          <w:gridAfter w:val="1"/>
          <w:wAfter w:w="57" w:type="dxa"/>
          <w:trHeight w:val="340"/>
        </w:trPr>
        <w:tc>
          <w:tcPr>
            <w:tcW w:w="14601" w:type="dxa"/>
            <w:gridSpan w:val="17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solid" w:color="F7931D" w:fill="auto"/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14:paraId="709C7F3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b/>
                <w:bCs/>
                <w:color w:val="000000"/>
                <w:spacing w:val="-2"/>
                <w:w w:val="98"/>
                <w:sz w:val="20"/>
                <w:szCs w:val="20"/>
              </w:rPr>
              <w:t>BIBLIA W LITERATURZE I KULTURZE</w:t>
            </w:r>
          </w:p>
        </w:tc>
      </w:tr>
      <w:tr w:rsidR="00AF0786" w:rsidRPr="00D51563" w14:paraId="5EBF9A6C" w14:textId="77777777" w:rsidTr="00F5747E">
        <w:trPr>
          <w:gridAfter w:val="1"/>
          <w:wAfter w:w="57" w:type="dxa"/>
          <w:trHeight w:val="510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84CE2C3" w14:textId="4BCED8B1" w:rsidR="00AF0786" w:rsidRPr="00D51563" w:rsidRDefault="005D632D" w:rsidP="00AF0786">
            <w:pPr>
              <w:tabs>
                <w:tab w:val="left" w:pos="170"/>
              </w:tabs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5</w:t>
            </w:r>
            <w:r w:rsidR="00AF0786"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8A42350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Biblijne źródła kultury europejskiej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BEB910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5. </w:t>
            </w:r>
            <w:r w:rsidRPr="00E178D4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>Biblijne źródła kultury europejskiej</w:t>
            </w:r>
          </w:p>
          <w:p w14:paraId="77286328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Anna Świderkówna, </w:t>
            </w:r>
            <w:r w:rsidRPr="00E178D4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>Rozmowy o Biblii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(fr.)</w:t>
            </w:r>
          </w:p>
          <w:p w14:paraId="6370E1A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  <w:u w:val="thick" w:color="FFF799"/>
              </w:rPr>
              <w:t xml:space="preserve">miniprzewodniki: frazeologizmy biblijne;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C8DA1B3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określa czas powstania Biblii </w:t>
            </w:r>
          </w:p>
          <w:p w14:paraId="60814EA8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na czym polega wyjątkowe znaczenie Biblii w kulturze </w:t>
            </w:r>
          </w:p>
          <w:p w14:paraId="5BB35BF8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jest skrót biblijny</w:t>
            </w:r>
          </w:p>
          <w:p w14:paraId="0ADC2A3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potrafi wskazać źródła współczesnej kultury  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B4D244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objaśnia istotę podziału Biblii na Stary i Nowy Testament </w:t>
            </w:r>
          </w:p>
          <w:p w14:paraId="1975818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umie posługiwać się skrótami biblijnymi</w:t>
            </w:r>
          </w:p>
          <w:p w14:paraId="4BF6C15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wyszukuje w tekście Świderkówny związki frazeologiczne, odczytuje ich sens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4639093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 typy ksiąg biblijnych </w:t>
            </w:r>
          </w:p>
          <w:p w14:paraId="0AAE482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opisuje zawartość tematyczną wybranych ksiąg </w:t>
            </w:r>
          </w:p>
          <w:p w14:paraId="5B13819F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wyjaśnia, na czym polega niezamierzony komizm przytoczonych przez Świderkównę słów Władysława Gomółki </w:t>
            </w:r>
          </w:p>
          <w:p w14:paraId="16608F19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argumenty świadczące o popularności Biblii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15E7FD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wskazuje, do których ksiąg biblijnych odwołał się Gomółka </w:t>
            </w:r>
          </w:p>
          <w:p w14:paraId="715BE33A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wyszukuje w Biblii werset Mt 7,6 i wyjaśnia znaczenie zawartego w nim frazeologizmu </w:t>
            </w:r>
          </w:p>
          <w:p w14:paraId="6D290CC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wyszukuje nawiązania do Biblii we współczesnej kulturze, określa ich funkcję 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ADBE690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sprawdza w księgach biblijnych brzmienie przysłowia z 1. akapitu tekstu </w:t>
            </w:r>
          </w:p>
          <w:p w14:paraId="41290C09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podaje przykłady innych biblizmów niż te wymienione w podręczniku, wskazuje dzieła mogące stanowić ich ilustrację</w:t>
            </w:r>
          </w:p>
        </w:tc>
      </w:tr>
      <w:tr w:rsidR="001F04C7" w:rsidRPr="00D51563" w14:paraId="36652C93" w14:textId="77777777" w:rsidTr="00F5747E">
        <w:trPr>
          <w:gridAfter w:val="1"/>
          <w:wAfter w:w="57" w:type="dxa"/>
          <w:trHeight w:val="6750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59DC6CF" w14:textId="33F2A994" w:rsidR="001F04C7" w:rsidRPr="00D51563" w:rsidRDefault="001F04C7" w:rsidP="001F04C7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6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0E0DD5F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Historia Abrahama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D996E1C" w14:textId="77777777" w:rsidR="001F04C7" w:rsidRPr="00E178D4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7. </w:t>
            </w:r>
            <w:r w:rsidRPr="00E178D4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>Historia Abrahama</w:t>
            </w:r>
          </w:p>
          <w:p w14:paraId="022217E5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Księga Rodzaju, historia Abrahama (22, 1–18) </w:t>
            </w:r>
          </w:p>
          <w:p w14:paraId="70FB5912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Brendan Powell Smith, The Brick Bible, 2001–2015</w:t>
            </w:r>
          </w:p>
          <w:p w14:paraId="7595002C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  <w:u w:val="thick" w:color="FFF799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  <w:u w:val="thick" w:color="FFF799"/>
              </w:rPr>
              <w:t>miniprzewodnik: symbolika biblijna</w:t>
            </w:r>
          </w:p>
          <w:p w14:paraId="703499D5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  <w:u w:val="thick" w:color="FFF799"/>
              </w:rPr>
              <w:t>infografika: postacie biblijne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CFE7857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genezę i czas powstania Księgi Rodzaju; objaśnia jej tytuł</w:t>
            </w:r>
          </w:p>
          <w:p w14:paraId="395B741A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oznaczają pojęcia sacrum i profanum</w:t>
            </w:r>
          </w:p>
          <w:p w14:paraId="0481E2C4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swoje wrażenia po lekturze fragmentu</w:t>
            </w:r>
          </w:p>
          <w:p w14:paraId="446258A3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opowiada historię Abrahama; wymienia jej bohaterów </w:t>
            </w:r>
          </w:p>
          <w:p w14:paraId="0BEF5097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okoliczności próby, na którą Bóg wystawił Abrahama</w:t>
            </w:r>
          </w:p>
          <w:p w14:paraId="76F36F7E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wyszukuje w tekście zdania pojedyncze i złożone</w:t>
            </w:r>
          </w:p>
          <w:p w14:paraId="05E51A1A" w14:textId="74092F4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podejmuje próbę napisania wypowiedzi argumentacyjnej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12700F5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charakteryzuje Abrahama, zwracając uwagę na motywy jego postępowania </w:t>
            </w:r>
          </w:p>
          <w:p w14:paraId="105C829C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prezentuje starotestamentową wizję Boga</w:t>
            </w:r>
          </w:p>
          <w:p w14:paraId="38814114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wybiera określenia, które najtrafniej opisują rolę osoby opowiadającej historię Abrahama</w:t>
            </w:r>
          </w:p>
          <w:p w14:paraId="51AA6CF6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zdania pojedyncze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 xml:space="preserve">i złożone z tekstu dzieli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na wypowiedzenia złożone współrzędnie i podrzędnie</w:t>
            </w:r>
          </w:p>
          <w:p w14:paraId="480B58B6" w14:textId="12230B43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pisze wypowiedź argumentacyjną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657273D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analizuje wypowiedzi Boga w trybie rozkazującym i czasie przyszłym </w:t>
            </w:r>
          </w:p>
          <w:p w14:paraId="0889494C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ocenia projekt The Brick Bible, wyjaśnia, czemu służy takie przedstawienie Biblii </w:t>
            </w:r>
          </w:p>
          <w:p w14:paraId="15CD9F16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odszukuje w tekście cechy stylu biblijnego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C5CC47F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ocenia postępowanie Abrahama </w:t>
            </w:r>
          </w:p>
          <w:p w14:paraId="5DEAE3C6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analizuje zdanie z Księgi Rodzaju, dokonuje jego rozbioru logicznego </w:t>
            </w:r>
          </w:p>
          <w:p w14:paraId="6D5B19D0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rozważa, w jaki sposób kultura popularna przetwarza motywy biblijne </w:t>
            </w:r>
          </w:p>
          <w:p w14:paraId="5AFA3A2B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wyszukuje inne przykłady mieszania sacrum i profanum we współczesnej kulturze, uzasadnia, czy uzasadnia, czy są one profanacją świętych treści </w:t>
            </w:r>
          </w:p>
          <w:p w14:paraId="17310025" w14:textId="4C967C55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 wypowiedzi argumentacyjnej zachowuje wszystkie cechy tej formy gatunkowej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DDF3D6B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sposób ukazania biblijnego motywu w przynajmniej dwóch tekstach kultury</w:t>
            </w:r>
          </w:p>
          <w:p w14:paraId="084411A2" w14:textId="77777777" w:rsidR="001F04C7" w:rsidRPr="00D51563" w:rsidRDefault="001F04C7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ilustrację z The Brick Bible z obrazem Leonarda da Vinci Ostatnia wieczerza</w:t>
            </w:r>
          </w:p>
        </w:tc>
      </w:tr>
      <w:tr w:rsidR="00AF0786" w:rsidRPr="00D51563" w14:paraId="37AC4F1E" w14:textId="77777777" w:rsidTr="00F5747E">
        <w:trPr>
          <w:gridAfter w:val="1"/>
          <w:wAfter w:w="57" w:type="dxa"/>
          <w:trHeight w:val="510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0438B0D" w14:textId="2118BDCE" w:rsidR="00AF0786" w:rsidRPr="00D51563" w:rsidRDefault="0025609B" w:rsidP="0025609B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7</w:t>
            </w:r>
            <w:r w:rsidR="00AF0786"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A3A42C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Cierpienie w Biblii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821541E" w14:textId="77777777" w:rsidR="00AF0786" w:rsidRPr="00E178D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9. </w:t>
            </w:r>
            <w:r w:rsidRPr="00E178D4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>Cierpienie w Biblii – Księga Hioba</w:t>
            </w:r>
          </w:p>
          <w:p w14:paraId="51A4CBBA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Księga Hioba (7,1–21)  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A288DB1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że duża część Księgi Hioba jest poematem</w:t>
            </w:r>
          </w:p>
          <w:p w14:paraId="40D0811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historię Hioba</w:t>
            </w:r>
          </w:p>
          <w:p w14:paraId="19F5154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opisuje przedstawione w utworze relacje między Bogiem a człowiekiem </w:t>
            </w:r>
          </w:p>
          <w:p w14:paraId="6A3D973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wie, co to są powtórzenia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7DFC83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potrafi zdefiniować poemat jako gatunek literacki </w:t>
            </w:r>
          </w:p>
          <w:p w14:paraId="3F10C3A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określa funkcję powtórzeń w tekście </w:t>
            </w:r>
          </w:p>
          <w:p w14:paraId="012E465F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odszukuje w tekście i interpretuje uniwersalne wypowiedzi dotyczące ludzkiego losu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74E4B2E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językowy kształt wypowiedzi Hioba</w:t>
            </w:r>
          </w:p>
          <w:p w14:paraId="41A7050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dlaczego Bóg przywrócił Hioba do dawnego stanu</w:t>
            </w:r>
          </w:p>
          <w:p w14:paraId="3F795A6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przygotowuje plan wypowiedzi argumentacyjnej, inspirowanej słowami Kierkegaarda 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D8EE2D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wyjaśnia, w jaki sposób Hiob pojmuje grzech</w:t>
            </w:r>
          </w:p>
          <w:p w14:paraId="5DA1F4E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pisze wypowiedź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>argumentacyjną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 xml:space="preserve">na zadany temat zgodnie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br/>
              <w:t xml:space="preserve">ze wszystkimi założeniami tej formy gatunkowej  </w:t>
            </w:r>
          </w:p>
          <w:p w14:paraId="293D19B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  <w:p w14:paraId="281116A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29E672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przedstawia swoje stanowisko na temat sensu niezawinionego cierpienia </w:t>
            </w:r>
          </w:p>
          <w:p w14:paraId="01E7E0E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</w:tr>
      <w:tr w:rsidR="00AF0786" w:rsidRPr="00D51563" w14:paraId="5CFEE822" w14:textId="77777777" w:rsidTr="00F5747E">
        <w:trPr>
          <w:gridAfter w:val="1"/>
          <w:wAfter w:w="57" w:type="dxa"/>
          <w:trHeight w:val="510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8641122" w14:textId="7E85ED2B" w:rsidR="00AF0786" w:rsidRPr="00D51563" w:rsidRDefault="009B61E5" w:rsidP="00AF0786">
            <w:pPr>
              <w:tabs>
                <w:tab w:val="left" w:pos="170"/>
              </w:tabs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8</w:t>
            </w:r>
            <w:r w:rsidR="00AF0786"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1F2310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Życie, śmierć i los – Księga Koheleta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34F8DB2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11. </w:t>
            </w:r>
            <w:r w:rsidRPr="00E178D4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>Życie, śmierć i los – Księga Eklezjasty</w:t>
            </w:r>
          </w:p>
          <w:p w14:paraId="7A9BAFD0" w14:textId="0148E4C5" w:rsidR="00AF0786" w:rsidRPr="009B61E5" w:rsidRDefault="009B61E5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Księga Eklezjasty (1, 1–14) </w:t>
            </w:r>
          </w:p>
          <w:p w14:paraId="41B4B68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miniprzewodnik: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rodzaje zdań złożonych </w:t>
            </w:r>
          </w:p>
          <w:p w14:paraId="4CCB052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infografika: miejsca biblijne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39268AA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wie, co to są księgi mądrościowe </w:t>
            </w:r>
          </w:p>
          <w:p w14:paraId="42C6090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zna pojęcia: aforyzm, paralelizm składniowy, paralelizm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znaczeniowy </w:t>
            </w:r>
          </w:p>
          <w:p w14:paraId="4254AE5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objaśnia sens wyrazu marność w kontekście księgi biblijnej </w:t>
            </w:r>
          </w:p>
          <w:p w14:paraId="45B0981E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rodzaje zdań złożonych współrzędnie i podrzędnie</w:t>
            </w:r>
          </w:p>
          <w:p w14:paraId="22C89B4E" w14:textId="647CFAD5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4FAC21A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umie wyjaśnić, co oznaczają imię Kohelet i Księga Eklezjasty </w:t>
            </w:r>
          </w:p>
          <w:p w14:paraId="22F50CD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analizuje budowę składniową wskazanego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wypowiedzenia </w:t>
            </w:r>
          </w:p>
          <w:p w14:paraId="2DFAE3E2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odszukuje w tekście i interpretuje aforyzmy wyrażające prawdy o świecie i człowieku </w:t>
            </w:r>
          </w:p>
          <w:p w14:paraId="0D052308" w14:textId="29AFB019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91D99CA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wskazuje językowe środki stylistyczne podkreślające refleksyjny charakter tekstu </w:t>
            </w:r>
          </w:p>
          <w:p w14:paraId="1FA1907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określa funkcję zdań podrzędnych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 tekście biblijnym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4309E12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określa typy zdań złożonych występujących w Księdze Koheleta </w:t>
            </w:r>
          </w:p>
          <w:p w14:paraId="5AEBD7FE" w14:textId="5403718B" w:rsidR="00AF0786" w:rsidRPr="00D51563" w:rsidRDefault="00AF0786" w:rsidP="0045374D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4CA1539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sensy zawarte w pytaniach występujących we fragmencie księgi biblijnej</w:t>
            </w:r>
          </w:p>
          <w:p w14:paraId="779CFF66" w14:textId="543E00B2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</w:p>
        </w:tc>
      </w:tr>
      <w:tr w:rsidR="00AF0786" w:rsidRPr="00D51563" w14:paraId="14D1F510" w14:textId="77777777" w:rsidTr="00F5747E">
        <w:trPr>
          <w:gridAfter w:val="1"/>
          <w:wAfter w:w="57" w:type="dxa"/>
          <w:trHeight w:val="510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E8AFD02" w14:textId="07B416A3" w:rsidR="00AF0786" w:rsidRPr="00D51563" w:rsidRDefault="0045374D" w:rsidP="00AF0786">
            <w:pPr>
              <w:tabs>
                <w:tab w:val="left" w:pos="170"/>
              </w:tabs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9</w:t>
            </w:r>
            <w:r w:rsidR="00AF0786"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51938E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Świat poezji biblijnej – psalmy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3A9B809" w14:textId="77777777" w:rsidR="00AF0786" w:rsidRPr="00E178D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14. </w:t>
            </w:r>
            <w:r w:rsidRPr="00E178D4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>Świat poezji biblijnej – psalmy</w:t>
            </w:r>
          </w:p>
          <w:p w14:paraId="4106063D" w14:textId="77777777" w:rsidR="00AF0786" w:rsidRPr="00E178D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</w:pPr>
            <w:r w:rsidRPr="00E178D4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>Psalm 13;</w:t>
            </w:r>
          </w:p>
          <w:p w14:paraId="1F2A2B41" w14:textId="77777777" w:rsidR="00AF0786" w:rsidRPr="00E178D4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</w:pPr>
            <w:r w:rsidRPr="00E178D4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 xml:space="preserve">Psalm 47 </w:t>
            </w:r>
          </w:p>
          <w:p w14:paraId="2FCA0EF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  <w:p w14:paraId="75ACF5F7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764F59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kreację osoby mówiącej i adresata oraz relacje między nimi w omawianych psalmach</w:t>
            </w:r>
          </w:p>
          <w:p w14:paraId="472DD128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cechy gatunkowe psalmu</w:t>
            </w:r>
          </w:p>
          <w:p w14:paraId="43BDD3AF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wie, kiedy w tekście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poetyckim występuje podmiot zbiorowy</w:t>
            </w:r>
          </w:p>
          <w:p w14:paraId="646EA67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3F5A89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wskazuje cechy gatunkowe psalmu w przywołanych utworach</w:t>
            </w:r>
          </w:p>
          <w:p w14:paraId="02512530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określa rodzaj psalmu</w:t>
            </w:r>
          </w:p>
          <w:p w14:paraId="7E0C59BB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podaje przykłady świadczące o emocjonalności osoby mówiącej w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Psalmie 13</w:t>
            </w:r>
          </w:p>
          <w:p w14:paraId="3ADB5D1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C8EF308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wskazuje najważniejsze środki stylistyczne zastosowane w psalmach; określa ich funkcje</w:t>
            </w:r>
          </w:p>
          <w:p w14:paraId="630E2BCF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szuka inspiracji Księgą Psalmów w różnych tekstach kultury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 xml:space="preserve">współczesnej </w:t>
            </w:r>
          </w:p>
          <w:p w14:paraId="31B37CFE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DCED91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wyjaśnia, w czym wyraża się kunsztowność Psalmu 47</w:t>
            </w:r>
          </w:p>
          <w:p w14:paraId="136C1A42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analizuje różne współczesne teksty kultury, wyjaśnia, które z nich są parafrazą, a które 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wiernie nawiązują do Księgi Psalmów</w:t>
            </w:r>
          </w:p>
          <w:p w14:paraId="35381EF5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zna pojęcie gospel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50873B2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wyjaśnia, jaką funkcję pełni parafrazowanie Księgi Psalmów w wybranych tekstach kultury współczesnej</w:t>
            </w:r>
          </w:p>
          <w:p w14:paraId="704B5392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porównuje sposób wyrażania radości w Psalmie 47 i w pieśniach gospel</w:t>
            </w:r>
          </w:p>
        </w:tc>
      </w:tr>
      <w:tr w:rsidR="00AF0786" w:rsidRPr="00D51563" w14:paraId="730319F1" w14:textId="77777777" w:rsidTr="00F5747E">
        <w:trPr>
          <w:gridAfter w:val="1"/>
          <w:wAfter w:w="57" w:type="dxa"/>
          <w:trHeight w:val="3063"/>
        </w:trPr>
        <w:tc>
          <w:tcPr>
            <w:tcW w:w="5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5B32560" w14:textId="2C4B01E2" w:rsidR="00AF0786" w:rsidRPr="00D51563" w:rsidRDefault="00D25CFB" w:rsidP="00AF0786">
            <w:pPr>
              <w:tabs>
                <w:tab w:val="left" w:pos="170"/>
              </w:tabs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lastRenderedPageBreak/>
              <w:t>10</w:t>
            </w:r>
            <w:r w:rsidR="00AF0786"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.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4ADC76A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Biblijna wizja końca świata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9C80AC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wprowadzenie do lekcji 16. </w:t>
            </w:r>
            <w:r w:rsidRPr="00DA4DB2">
              <w:rPr>
                <w:rFonts w:ascii="Arial" w:hAnsi="Arial" w:cs="Arial"/>
                <w:i/>
                <w:color w:val="000000"/>
                <w:spacing w:val="-2"/>
                <w:w w:val="98"/>
                <w:sz w:val="20"/>
                <w:szCs w:val="20"/>
              </w:rPr>
              <w:t>Biblijna wizja końca świata</w:t>
            </w:r>
          </w:p>
          <w:p w14:paraId="7A52ED0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Apokalipsa świętego Jana (9, 1–12)</w:t>
            </w:r>
          </w:p>
          <w:p w14:paraId="5A5D0DB9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  <w:u w:val="thick" w:color="FFF799"/>
              </w:rPr>
              <w:t>miniprzewodnik: motywy biblijne</w:t>
            </w: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 </w:t>
            </w:r>
          </w:p>
          <w:p w14:paraId="3EE451BE" w14:textId="444554CB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820B03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pojęcie apokalipsa</w:t>
            </w:r>
          </w:p>
          <w:p w14:paraId="79148DFC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opowiada wydarzenia opisane w tekście</w:t>
            </w:r>
          </w:p>
          <w:p w14:paraId="2497E73F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wskazuje w utworze cechy wypowiedzi proroczej</w:t>
            </w:r>
          </w:p>
          <w:p w14:paraId="728F2889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streszcza w punktach opowiadanie zamieszczone w tekście</w:t>
            </w:r>
          </w:p>
          <w:p w14:paraId="79130900" w14:textId="544783A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A4D414E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kreację człowieka przedstawioną w Apokalipsie świętego Jana</w:t>
            </w:r>
          </w:p>
          <w:p w14:paraId="30CF345D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wskazuje w tekście elementy alegoryczne </w:t>
            </w:r>
          </w:p>
          <w:p w14:paraId="1818A443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wymienia uniwersalne motywy obecne w Biblii</w:t>
            </w:r>
          </w:p>
          <w:p w14:paraId="046254F7" w14:textId="5692757C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B624B2A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odszukuje w tekście środki językowe służące obrazowaniu apokaliptycznemu</w:t>
            </w:r>
          </w:p>
          <w:p w14:paraId="14EA7662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charakteryzuje cierpienia zadane ludziom przez szarańczę</w:t>
            </w:r>
          </w:p>
          <w:p w14:paraId="01CC453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 xml:space="preserve">objaśnia elementy alegoryczne we fragmencie Apokalipsy 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48786D4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sens wyrażenia „studnia Czeluści”</w:t>
            </w:r>
          </w:p>
          <w:p w14:paraId="2E4C2991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pisze ostrzeżenia dla ludzkości wchodzącej w trzecią dekadę XXI w.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AE37326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wyjaśnia symbole zamieszczone w tekście</w:t>
            </w:r>
          </w:p>
          <w:p w14:paraId="42C5399E" w14:textId="77777777" w:rsidR="00AF0786" w:rsidRPr="00D51563" w:rsidRDefault="00AF0786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</w:pPr>
            <w:r w:rsidRPr="00D51563">
              <w:rPr>
                <w:rFonts w:ascii="Arial" w:hAnsi="Arial" w:cs="Arial"/>
                <w:color w:val="000000"/>
                <w:spacing w:val="-2"/>
                <w:w w:val="98"/>
                <w:sz w:val="20"/>
                <w:szCs w:val="20"/>
              </w:rPr>
              <w:t>przedstawia i argumentuje swoje stanowisko na temat kar opisanych w utworze</w:t>
            </w:r>
          </w:p>
          <w:p w14:paraId="234040CF" w14:textId="03A030E6" w:rsidR="00AF0786" w:rsidRPr="00D51563" w:rsidRDefault="00D25CFB" w:rsidP="00AF0786">
            <w:pPr>
              <w:tabs>
                <w:tab w:val="left" w:pos="170"/>
              </w:tabs>
              <w:adjustRightInd w:val="0"/>
              <w:spacing w:line="250" w:lineRule="atLeast"/>
              <w:ind w:left="142" w:hanging="142"/>
              <w:textAlignment w:val="center"/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63AC"/>
                <w:spacing w:val="-2"/>
                <w:w w:val="98"/>
                <w:sz w:val="20"/>
                <w:szCs w:val="20"/>
              </w:rPr>
              <w:t>\</w:t>
            </w:r>
          </w:p>
        </w:tc>
      </w:tr>
      <w:tr w:rsidR="00A61099" w:rsidRPr="00EE6565" w14:paraId="70C6D297" w14:textId="77777777" w:rsidTr="00F5747E">
        <w:trPr>
          <w:trHeight w:hRule="exact" w:val="340"/>
        </w:trPr>
        <w:tc>
          <w:tcPr>
            <w:tcW w:w="1465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134FA057" w14:textId="77777777" w:rsidR="00A61099" w:rsidRPr="00EE6565" w:rsidRDefault="00A61099" w:rsidP="00D26276">
            <w:pPr>
              <w:pStyle w:val="tabelatekstbold"/>
              <w:jc w:val="lef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LITERATURA GREKÓW I RZYMIAN</w:t>
            </w:r>
          </w:p>
        </w:tc>
      </w:tr>
      <w:tr w:rsidR="00A61099" w:rsidRPr="00EE6565" w14:paraId="4FFFC59C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689D269" w14:textId="17EC456D" w:rsidR="00A61099" w:rsidRPr="00EE6565" w:rsidRDefault="00A61099" w:rsidP="00D26276">
            <w:pPr>
              <w:pStyle w:val="tabelatek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  <w:r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059BAD2" w14:textId="77777777" w:rsidR="00A61099" w:rsidRPr="00EE6565" w:rsidRDefault="00A61099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Mity – opowieści o człowieku i świecie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D60D85D" w14:textId="77777777" w:rsidR="00A61099" w:rsidRPr="00DA4DB2" w:rsidRDefault="00A61099" w:rsidP="00D26276">
            <w:pPr>
              <w:pStyle w:val="tabelatekst"/>
              <w:spacing w:before="57"/>
              <w:rPr>
                <w:rFonts w:ascii="Arial" w:hAnsi="Arial" w:cs="Arial"/>
                <w:i/>
              </w:rPr>
            </w:pPr>
            <w:r w:rsidRPr="00EE6565">
              <w:rPr>
                <w:rFonts w:ascii="Arial" w:hAnsi="Arial" w:cs="Arial"/>
              </w:rPr>
              <w:t>wprowadzenie do lekcji 17</w:t>
            </w:r>
            <w:r w:rsidRPr="00DA4DB2">
              <w:rPr>
                <w:rFonts w:ascii="Arial" w:hAnsi="Arial" w:cs="Arial"/>
                <w:i/>
              </w:rPr>
              <w:t>. Mity – opowieści o człowieku i świecie</w:t>
            </w:r>
          </w:p>
          <w:p w14:paraId="17594BF8" w14:textId="77777777" w:rsidR="00A61099" w:rsidRPr="00EE6565" w:rsidRDefault="00A610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Brian Greene, </w:t>
            </w:r>
            <w:r w:rsidRPr="00EE6565">
              <w:rPr>
                <w:rStyle w:val="tabelakursywa"/>
                <w:rFonts w:ascii="Arial" w:hAnsi="Arial" w:cs="Arial"/>
              </w:rPr>
              <w:t>Mity</w:t>
            </w:r>
            <w:r w:rsidRPr="00EE6565">
              <w:rPr>
                <w:rFonts w:ascii="Arial" w:hAnsi="Arial" w:cs="Arial"/>
              </w:rPr>
              <w:t>,</w:t>
            </w:r>
          </w:p>
          <w:p w14:paraId="57C416F3" w14:textId="77777777" w:rsidR="00A61099" w:rsidRPr="00EE6565" w:rsidRDefault="00A610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Karen Armstrong, </w:t>
            </w:r>
            <w:r w:rsidRPr="00EE6565">
              <w:rPr>
                <w:rStyle w:val="tabelakursywa"/>
                <w:rFonts w:ascii="Arial" w:hAnsi="Arial" w:cs="Arial"/>
              </w:rPr>
              <w:t>Czym jest mit?</w:t>
            </w:r>
          </w:p>
          <w:p w14:paraId="18B1486A" w14:textId="77777777" w:rsidR="00A61099" w:rsidRPr="00EE6565" w:rsidRDefault="00A610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433BFB4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czym charakteryzuje się mit</w:t>
            </w:r>
          </w:p>
          <w:p w14:paraId="304E5B3F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czym jest archetyp</w:t>
            </w:r>
          </w:p>
          <w:p w14:paraId="490F4738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opowiada historię mitów na podstawie proponowanych tekstów.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A2C062F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odoskonali umiejętność streszczania</w:t>
            </w:r>
          </w:p>
          <w:p w14:paraId="35F626EC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opisuje, odnosząc się do fragmentów tekstów Greene’a i Armstronga, jaka jest społeczna funkcja mitu.</w:t>
            </w:r>
          </w:p>
          <w:p w14:paraId="3F3FEA26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uniwersalne walory mitów na podstawie tekstu Greene’a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2069969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wyjaśnia, na czym polega podobieństwo pierwotnej mitologii greckiej do filozofii</w:t>
            </w:r>
          </w:p>
          <w:p w14:paraId="22381050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wyjaśnia, czym filozofia i nauka różnią się od mitów i religii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BD68542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porównuje różne definicje mitów</w:t>
            </w:r>
          </w:p>
          <w:p w14:paraId="4FC317A8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wyjaśnia, dlaczego istnienie języka jest warunkiem tworzenia mitów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A6F6A57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podaje przykłady opowieści, które są współczesnymi wersjami mitów</w:t>
            </w:r>
          </w:p>
          <w:p w14:paraId="6F4F4B11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sprzeczności i podobieństwa między filozofią a mitologią</w:t>
            </w:r>
          </w:p>
        </w:tc>
      </w:tr>
      <w:tr w:rsidR="00A61099" w:rsidRPr="00EE6565" w14:paraId="1513E3F0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24CC405" w14:textId="2B504812" w:rsidR="00A61099" w:rsidRPr="00EE6565" w:rsidRDefault="00A61099" w:rsidP="00D26276">
            <w:pPr>
              <w:pStyle w:val="tabelatek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608BF31" w14:textId="77777777" w:rsidR="00A61099" w:rsidRPr="00EE6565" w:rsidRDefault="00A61099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Mit o złotym wieku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89BB0AA" w14:textId="77777777" w:rsidR="00A61099" w:rsidRPr="00EE6565" w:rsidRDefault="00A61099" w:rsidP="00D2627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wprowadzenie do lekcji 18. </w:t>
            </w:r>
            <w:r w:rsidRPr="00EE6565">
              <w:rPr>
                <w:rStyle w:val="tabelakursywa"/>
                <w:rFonts w:ascii="Arial" w:hAnsi="Arial" w:cs="Arial"/>
              </w:rPr>
              <w:t>Mit o złotym wieku</w:t>
            </w:r>
          </w:p>
          <w:p w14:paraId="17D538F6" w14:textId="77777777" w:rsidR="00A61099" w:rsidRPr="00EE6565" w:rsidRDefault="00A610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Jan Parandowski, </w:t>
            </w:r>
            <w:r w:rsidRPr="00EE6565">
              <w:rPr>
                <w:rStyle w:val="tabelakursywa"/>
                <w:rFonts w:ascii="Arial" w:hAnsi="Arial" w:cs="Arial"/>
              </w:rPr>
              <w:lastRenderedPageBreak/>
              <w:t xml:space="preserve">Mitologia </w:t>
            </w:r>
            <w:r w:rsidRPr="00EE6565">
              <w:rPr>
                <w:rFonts w:ascii="Arial" w:hAnsi="Arial" w:cs="Arial"/>
              </w:rPr>
              <w:t>(fr. części I </w:t>
            </w:r>
            <w:r w:rsidRPr="00EE6565">
              <w:rPr>
                <w:rStyle w:val="tabelakursywa"/>
                <w:rFonts w:ascii="Arial" w:hAnsi="Arial" w:cs="Arial"/>
              </w:rPr>
              <w:t>Grecja</w:t>
            </w:r>
            <w:r w:rsidRPr="00EE6565">
              <w:rPr>
                <w:rFonts w:ascii="Arial" w:hAnsi="Arial" w:cs="Arial"/>
              </w:rPr>
              <w:t>)</w:t>
            </w:r>
            <w:r w:rsidRPr="00EE6565">
              <w:rPr>
                <w:rFonts w:ascii="Arial" w:hAnsi="Arial" w:cs="Arial"/>
              </w:rPr>
              <w:br/>
              <w:t>przypomnij sobie: postacie mitologii greckiej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9F6E89E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wie, czym charakteryzuje się mit</w:t>
            </w:r>
          </w:p>
          <w:p w14:paraId="4046D887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podaje przykład personifikacji, </w:t>
            </w:r>
            <w:r w:rsidRPr="00EE6565">
              <w:rPr>
                <w:rFonts w:ascii="Arial" w:hAnsi="Arial" w:cs="Arial"/>
              </w:rPr>
              <w:lastRenderedPageBreak/>
              <w:t>odwołując się do tekstu Parandowskiego</w:t>
            </w:r>
          </w:p>
          <w:p w14:paraId="78ED98CB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sporządza notatkę o czterech wiekach ludzkości według mitologii greckiej</w:t>
            </w:r>
          </w:p>
          <w:p w14:paraId="4E0B9736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opowiada historię Prometeusza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DB4C903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wyjaśnia, odwołując się do tekstu, na czym polega fałszywe przekonanie ludzi </w:t>
            </w:r>
            <w:r w:rsidRPr="00EE6565">
              <w:rPr>
                <w:rFonts w:ascii="Arial" w:hAnsi="Arial" w:cs="Arial"/>
              </w:rPr>
              <w:lastRenderedPageBreak/>
              <w:t>o swojej mądrości</w:t>
            </w:r>
          </w:p>
          <w:p w14:paraId="0B903C21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opracowuje plan mowy, wciela się w rolę obrońcy Sokratesa</w:t>
            </w:r>
          </w:p>
          <w:p w14:paraId="375F6EC4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pisze referat na temat wybranego filozofa greckiego i jego poglądów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329388E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wyjaśnia, na czym, zdaniem Sokratesa, polega uprawianie filozofii</w:t>
            </w:r>
          </w:p>
          <w:p w14:paraId="3F6B9A3E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uzasadnia swoje </w:t>
            </w:r>
            <w:r w:rsidRPr="00EE6565">
              <w:rPr>
                <w:rFonts w:ascii="Arial" w:hAnsi="Arial" w:cs="Arial"/>
              </w:rPr>
              <w:lastRenderedPageBreak/>
              <w:t xml:space="preserve">zdanie na temat poglądów głoszonych przez Sokratesa 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E0923A1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przedstawia wywód Sokratesa, odwołując się do tekstu Platona</w:t>
            </w:r>
          </w:p>
          <w:p w14:paraId="5FA88891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pisze referat zgodny </w:t>
            </w:r>
            <w:r w:rsidRPr="00EE6565">
              <w:rPr>
                <w:rFonts w:ascii="Arial" w:hAnsi="Arial" w:cs="Arial"/>
              </w:rPr>
              <w:lastRenderedPageBreak/>
              <w:t>z wszystkimi założeniami gatunkowymi tej formy wypowiedzi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F8BFB8A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wyjaśnia, odwołując się do filozofii greckiej, jakie były poglądy starożytnych na temat dobra, prawdy i piękna </w:t>
            </w:r>
          </w:p>
          <w:p w14:paraId="183DC74F" w14:textId="77777777" w:rsidR="00A61099" w:rsidRPr="00EE6565" w:rsidRDefault="00A610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wygłasza referat w klasie</w:t>
            </w:r>
          </w:p>
        </w:tc>
      </w:tr>
      <w:tr w:rsidR="007076EA" w:rsidRPr="00EE6565" w14:paraId="139AE954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2CEF6C9" w14:textId="099D27F0" w:rsidR="007076EA" w:rsidRPr="00EE6565" w:rsidRDefault="007076EA" w:rsidP="007076EA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8DE5536" w14:textId="77777777" w:rsidR="007076EA" w:rsidRPr="00EE6565" w:rsidRDefault="007076EA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Pojedynek bez szans na zwycięstwo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477CA71" w14:textId="77777777" w:rsidR="007076EA" w:rsidRPr="00DA4DB2" w:rsidRDefault="007076EA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wprowadzenie do lekcji 20. </w:t>
            </w:r>
            <w:r w:rsidRPr="00DA4DB2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Pojedynek bez szans na zwycięstwo</w:t>
            </w:r>
          </w:p>
          <w:p w14:paraId="529E1203" w14:textId="77777777" w:rsidR="007076EA" w:rsidRPr="00EE6565" w:rsidRDefault="007076EA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Jan Parandowski,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Mitologia</w:t>
            </w:r>
            <w:r w:rsidRPr="00EE6565">
              <w:rPr>
                <w:rFonts w:ascii="Arial" w:hAnsi="Arial" w:cs="Arial"/>
              </w:rPr>
              <w:t xml:space="preserve"> (fr. części I 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Grecja</w:t>
            </w:r>
            <w:r w:rsidRPr="00EE6565">
              <w:rPr>
                <w:rFonts w:ascii="Arial" w:hAnsi="Arial" w:cs="Arial"/>
              </w:rPr>
              <w:t>)</w:t>
            </w:r>
          </w:p>
          <w:p w14:paraId="1525E970" w14:textId="77777777" w:rsidR="007076EA" w:rsidRPr="00EE6565" w:rsidRDefault="007076EA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miniprzewodnik: frazeologizmy </w:t>
            </w:r>
            <w:r w:rsidRPr="00EE6565">
              <w:rPr>
                <w:rFonts w:ascii="Arial" w:hAnsi="Arial" w:cs="Arial"/>
              </w:rPr>
              <w:lastRenderedPageBreak/>
              <w:t xml:space="preserve">antyczne </w:t>
            </w:r>
          </w:p>
          <w:p w14:paraId="6A793A30" w14:textId="77777777" w:rsidR="007076EA" w:rsidRPr="00EE6565" w:rsidRDefault="007076EA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zadanie projektowe (wystawa o mitologicznych konfliktach między bogami a śmiertelnikami)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BA2EBC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opowiada mit o Apollu i Marsjaszu</w:t>
            </w:r>
          </w:p>
          <w:p w14:paraId="4C9FC055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wyszukuje w wierszu Herberta powtórzenie i określa jego funkcję w tekście</w:t>
            </w:r>
          </w:p>
          <w:p w14:paraId="27A25525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przygotowuje </w:t>
            </w:r>
            <w:r w:rsidRPr="00EE6565">
              <w:rPr>
                <w:rFonts w:ascii="Arial" w:hAnsi="Arial" w:cs="Arial"/>
              </w:rPr>
              <w:lastRenderedPageBreak/>
              <w:t>argumenty do dyskusji na temat sposobu traktowania pokonanego Marsjasza przez Apolla</w:t>
            </w:r>
          </w:p>
          <w:p w14:paraId="19A9453C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włącza się w prace projektowe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DD1CBA4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wskazuje wydarzenia występujące tylko w wierszu </w:t>
            </w:r>
          </w:p>
          <w:p w14:paraId="447E18F0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rozpoznaje środki stylistyczne w wierszu Herberta; określa ich funkcje</w:t>
            </w:r>
          </w:p>
          <w:p w14:paraId="348F782B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uczestniczy </w:t>
            </w:r>
            <w:r w:rsidRPr="00EE6565">
              <w:rPr>
                <w:rFonts w:ascii="Arial" w:hAnsi="Arial" w:cs="Arial"/>
              </w:rPr>
              <w:lastRenderedPageBreak/>
              <w:t>w dyskusji na temat sposobu traktowania pokonanego Marsjasza przez Apolla</w:t>
            </w:r>
          </w:p>
          <w:p w14:paraId="7F01E04F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zna frazeologizmy o mitologicznym rodowodzie</w:t>
            </w:r>
          </w:p>
          <w:p w14:paraId="06073CF9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zbiera materiały do zadania projektowego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EBAE31D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ocenia przyczyny okrutnego zachowania Apolla</w:t>
            </w:r>
          </w:p>
          <w:p w14:paraId="42A7B464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 wymowę utworu Herberta</w:t>
            </w:r>
          </w:p>
          <w:p w14:paraId="36C02689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 frazeologizmy o mitologicznym rodowodzie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493372E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interpretuje zakończenie wiersza, uwzględniając stosunek natury do cierpień Marsjasza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EB89849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porównuje wizerunek Marsjasza ukazany w micie, wierszu Herberta i rzeźbie André Le Bruna,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Marsjasz</w:t>
            </w:r>
            <w:r w:rsidRPr="00EE6565">
              <w:rPr>
                <w:rFonts w:ascii="Arial" w:hAnsi="Arial" w:cs="Arial"/>
              </w:rPr>
              <w:t>, 1783</w:t>
            </w:r>
          </w:p>
          <w:p w14:paraId="2AB6E151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podaje przykłady innych mitologizmów niż te wymienione w podręczniku</w:t>
            </w:r>
          </w:p>
          <w:p w14:paraId="44EEAE20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organizuje wystawę poświęconą mitologicznym konfliktom między bogami </w:t>
            </w:r>
            <w:r w:rsidRPr="00EE6565">
              <w:rPr>
                <w:rFonts w:ascii="Arial" w:hAnsi="Arial" w:cs="Arial"/>
              </w:rPr>
              <w:lastRenderedPageBreak/>
              <w:t>a śmiertelnikami</w:t>
            </w:r>
          </w:p>
        </w:tc>
      </w:tr>
      <w:tr w:rsidR="007076EA" w:rsidRPr="00EE6565" w14:paraId="3D110DC4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8F5FDFA" w14:textId="440EA9D1" w:rsidR="007076EA" w:rsidRPr="00EE6565" w:rsidRDefault="007076EA" w:rsidP="007076EA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01D3E14" w14:textId="77777777" w:rsidR="007076EA" w:rsidRPr="00EE6565" w:rsidRDefault="007076EA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Źródła literatury – antyk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CE37271" w14:textId="77777777" w:rsidR="007076EA" w:rsidRPr="00EE6565" w:rsidRDefault="007076EA" w:rsidP="007076EA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wprowadzenie do lekcji 22. </w:t>
            </w:r>
            <w:r w:rsidRPr="00DA4DB2">
              <w:rPr>
                <w:rFonts w:ascii="Arial" w:hAnsi="Arial" w:cs="Arial"/>
                <w:i/>
              </w:rPr>
              <w:t>Źródła literatury – antyk</w:t>
            </w:r>
          </w:p>
          <w:p w14:paraId="33150371" w14:textId="033F86FA" w:rsidR="007076EA" w:rsidRPr="00EE6565" w:rsidRDefault="007076EA" w:rsidP="007076EA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 </w:t>
            </w:r>
          </w:p>
          <w:p w14:paraId="4831DE17" w14:textId="77777777" w:rsidR="007076EA" w:rsidRPr="00EE6565" w:rsidRDefault="007076EA" w:rsidP="007076EA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Tyrtajos,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Rzecz to piękna</w:t>
            </w:r>
            <w:r w:rsidRPr="00EE6565">
              <w:rPr>
                <w:rFonts w:ascii="Arial" w:hAnsi="Arial" w:cs="Arial"/>
              </w:rPr>
              <w:t>… (fr.)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C22029B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czas trwania epoki starożytnej </w:t>
            </w:r>
          </w:p>
          <w:p w14:paraId="7FCABD83" w14:textId="166C8C95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wie, że Tyrtajos </w:t>
            </w:r>
            <w:r w:rsidR="008F4E0B">
              <w:rPr>
                <w:rFonts w:ascii="Arial" w:hAnsi="Arial" w:cs="Arial"/>
              </w:rPr>
              <w:t>to przedstawiciel</w:t>
            </w:r>
            <w:r w:rsidRPr="00EE6565">
              <w:rPr>
                <w:rFonts w:ascii="Arial" w:hAnsi="Arial" w:cs="Arial"/>
              </w:rPr>
              <w:t xml:space="preserve"> literatury greckiej </w:t>
            </w:r>
          </w:p>
          <w:p w14:paraId="1FD53630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wymienia najważniejsze tematy literatury </w:t>
            </w:r>
            <w:r w:rsidRPr="00EE6565">
              <w:rPr>
                <w:rFonts w:ascii="Arial" w:hAnsi="Arial" w:cs="Arial"/>
              </w:rPr>
              <w:lastRenderedPageBreak/>
              <w:t>antycznej</w:t>
            </w:r>
          </w:p>
          <w:p w14:paraId="518CA2FB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zna najważniejsze pojęcia związane z literaturą antyczną</w:t>
            </w:r>
          </w:p>
          <w:p w14:paraId="361D21CE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potrafi wyjaśnić pojęcie liryka tyrtejska </w:t>
            </w:r>
          </w:p>
          <w:p w14:paraId="16A6B0F5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rozpoznaje w wierszu Tyrtajosa formy czasowników w różnych trybach</w:t>
            </w:r>
          </w:p>
          <w:p w14:paraId="7C98DB97" w14:textId="02016276" w:rsidR="007076EA" w:rsidRPr="00EE6565" w:rsidRDefault="007076EA" w:rsidP="005C19D3">
            <w:pPr>
              <w:pStyle w:val="tabelatekstKROPY"/>
              <w:ind w:left="0" w:firstLine="0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F2D3335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wie, że literaturę antyczną można podzielić na okresy</w:t>
            </w:r>
          </w:p>
          <w:p w14:paraId="54123BC3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wymienia antyczne wyznaczniki literatury </w:t>
            </w:r>
          </w:p>
          <w:p w14:paraId="5A8B9AEE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7076EA">
              <w:rPr>
                <w:rFonts w:ascii="Arial" w:hAnsi="Arial" w:cs="Arial"/>
              </w:rPr>
              <w:t xml:space="preserve">sporządza notatkę na temat </w:t>
            </w:r>
            <w:r w:rsidRPr="007076EA">
              <w:rPr>
                <w:rFonts w:ascii="Arial" w:hAnsi="Arial" w:cs="Arial"/>
              </w:rPr>
              <w:lastRenderedPageBreak/>
              <w:t xml:space="preserve">antycznych i współczesnych wyznaczników literatury </w:t>
            </w:r>
          </w:p>
          <w:p w14:paraId="3D9E39A5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wykazuje za pomocą odpowiednich argumentów, że wiersz Tyrtajosa jest utworem o charakterze retorycznym</w:t>
            </w:r>
          </w:p>
          <w:p w14:paraId="7A164854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najważniejsze cechy gatunkowe eposu </w:t>
            </w:r>
          </w:p>
          <w:p w14:paraId="44A0DE90" w14:textId="0A2B04D0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A87064A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wie, że literaturę antyczną można podzielić na okresy</w:t>
            </w:r>
          </w:p>
          <w:p w14:paraId="590925C4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wymienia antyczne wyznaczniki literatury </w:t>
            </w:r>
          </w:p>
          <w:p w14:paraId="4EFAA4B9" w14:textId="77777777" w:rsidR="007076EA" w:rsidRPr="007076EA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7076EA">
              <w:rPr>
                <w:rFonts w:ascii="Arial" w:hAnsi="Arial" w:cs="Arial"/>
              </w:rPr>
              <w:t xml:space="preserve">sporządza notatkę na temat </w:t>
            </w:r>
            <w:r w:rsidRPr="007076EA">
              <w:rPr>
                <w:rFonts w:ascii="Arial" w:hAnsi="Arial" w:cs="Arial"/>
              </w:rPr>
              <w:lastRenderedPageBreak/>
              <w:t xml:space="preserve">antycznych i współczesnych wyznaczników literatury </w:t>
            </w:r>
          </w:p>
          <w:p w14:paraId="67DBD045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wykazuje za pomocą odpowiednich argumentów, że wiersz Tyrtajosa jest utworem o charakterze retorycznym</w:t>
            </w:r>
          </w:p>
          <w:p w14:paraId="6DA7DEF1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 najważniejsze wydarzenia w eposie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C20B31E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potrafi przyporządkować wybranych autorów do odpowiednich okresów </w:t>
            </w:r>
          </w:p>
          <w:p w14:paraId="6D847191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omawia antyczne wyznaczniki </w:t>
            </w:r>
            <w:r w:rsidRPr="00EE6565">
              <w:rPr>
                <w:rFonts w:ascii="Arial" w:hAnsi="Arial" w:cs="Arial"/>
              </w:rPr>
              <w:lastRenderedPageBreak/>
              <w:t>literatury</w:t>
            </w:r>
          </w:p>
          <w:p w14:paraId="0D05C88E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problematykę najważniejszych dzieł literatury antycznej </w:t>
            </w:r>
          </w:p>
          <w:p w14:paraId="31EBB33F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7076EA">
              <w:rPr>
                <w:rFonts w:ascii="Arial" w:hAnsi="Arial" w:cs="Arial"/>
              </w:rPr>
              <w:t xml:space="preserve">opracowuje hasło encyklopedyczne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literatura antyczna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0393BCD3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uzasadnia, czy miłość do ojczyzny w sytuacji zagrożenia zawsze wymaga ofiary z życia  </w:t>
            </w:r>
          </w:p>
          <w:p w14:paraId="55BF96B6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 na podstawie epitetów określa stosunek narratora do obu </w:t>
            </w:r>
            <w:r w:rsidRPr="00EE6565">
              <w:rPr>
                <w:rFonts w:ascii="Arial" w:hAnsi="Arial" w:cs="Arial"/>
              </w:rPr>
              <w:br/>
              <w:t>bohaterów</w:t>
            </w:r>
          </w:p>
          <w:p w14:paraId="32059677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samodzielnie analizuje porównanie homeryckie, wskazując na jego </w:t>
            </w:r>
            <w:r w:rsidRPr="00EE6565">
              <w:rPr>
                <w:rFonts w:ascii="Arial" w:hAnsi="Arial" w:cs="Arial"/>
              </w:rPr>
              <w:br/>
              <w:t>funkcję w utworze</w:t>
            </w:r>
          </w:p>
          <w:p w14:paraId="16D0651D" w14:textId="79090E3C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3C3B5D1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posługuje się biegle terminologią teoretycznoliteracką dotyczącą klasyfikacji rodzajowej i gatunkowej </w:t>
            </w:r>
          </w:p>
          <w:p w14:paraId="1622FA2E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7076EA">
              <w:rPr>
                <w:rFonts w:ascii="Arial" w:hAnsi="Arial" w:cs="Arial"/>
              </w:rPr>
              <w:t xml:space="preserve">uzasadnia, czy poezja wciąż wiąże się z muzyką </w:t>
            </w:r>
          </w:p>
          <w:p w14:paraId="15853132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określa, odwołując się do utworów literackich i filmów, </w:t>
            </w:r>
            <w:r w:rsidRPr="00EE6565">
              <w:rPr>
                <w:rFonts w:ascii="Arial" w:hAnsi="Arial" w:cs="Arial"/>
              </w:rPr>
              <w:lastRenderedPageBreak/>
              <w:t>który wzór patriotyzmu jest mu bliższy: wojenny, heroiczny czy oparty na pracy</w:t>
            </w:r>
          </w:p>
          <w:p w14:paraId="31BD0FBA" w14:textId="5E6F7E56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</w:p>
        </w:tc>
      </w:tr>
      <w:tr w:rsidR="007076EA" w:rsidRPr="00EE6565" w14:paraId="2C5BAE55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249DEB6" w14:textId="628ED418" w:rsidR="007076EA" w:rsidRPr="00EE6565" w:rsidRDefault="00EC354B" w:rsidP="00EC354B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  <w:r w:rsidR="007076EA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6F1C308" w14:textId="77777777" w:rsidR="007076EA" w:rsidRPr="00EE6565" w:rsidRDefault="007076EA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Walka i wojna </w:t>
            </w:r>
            <w:r w:rsidRPr="00EE6565">
              <w:rPr>
                <w:rFonts w:ascii="Arial" w:hAnsi="Arial" w:cs="Arial"/>
              </w:rPr>
              <w:br/>
              <w:t>w </w:t>
            </w:r>
            <w:r w:rsidRPr="00BC102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Iliadzie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3D3FEB8" w14:textId="17A9F1B5" w:rsidR="007076EA" w:rsidRPr="007076EA" w:rsidRDefault="007076EA" w:rsidP="007076EA">
            <w:pPr>
              <w:pStyle w:val="tabelatekst"/>
              <w:spacing w:before="57"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23 </w:t>
            </w:r>
            <w:r w:rsidRPr="00DA4DB2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Walka i wojna w </w:t>
            </w:r>
            <w:r w:rsidR="00DA4DB2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„</w:t>
            </w:r>
            <w:r w:rsidRPr="00DA4DB2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Iliadzie</w:t>
            </w:r>
            <w:r w:rsidR="00DA4DB2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”</w:t>
            </w:r>
          </w:p>
          <w:p w14:paraId="66DFB993" w14:textId="77777777" w:rsidR="007076EA" w:rsidRPr="00EE6565" w:rsidRDefault="007076EA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Homer, </w:t>
            </w:r>
            <w:r w:rsidRPr="00EC354B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Iliada</w:t>
            </w:r>
            <w:r w:rsidRPr="00EE6565">
              <w:rPr>
                <w:rFonts w:ascii="Arial" w:hAnsi="Arial" w:cs="Arial"/>
              </w:rPr>
              <w:t xml:space="preserve"> (fr.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Pieśni XXII</w:t>
            </w:r>
            <w:r w:rsidRPr="00EE6565">
              <w:rPr>
                <w:rFonts w:ascii="Arial" w:hAnsi="Arial" w:cs="Arial"/>
              </w:rPr>
              <w:t>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FDF2959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wyszukuje porównania homeryckie w tekście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Iliady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1F421938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zbiera argumenty do oskarżenia lub obrony Achillesa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5CE43AC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omawia rolę narratora w kreacji świata przedstawionego</w:t>
            </w:r>
          </w:p>
          <w:p w14:paraId="1506FE85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wyszukuje w tekście przejawy patosu</w:t>
            </w:r>
          </w:p>
          <w:p w14:paraId="485EF069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czym charakteryzuje się heroizm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D39B98B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uzasadnia, któremu z bohaterów można przypisać heroizm</w:t>
            </w:r>
          </w:p>
          <w:p w14:paraId="2A8FFBB0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rozważa, czy można wskazać okoliczności łagodzące czyny Achillesa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0B761E1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ocenia postawę Hektora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632F7DD" w14:textId="77777777" w:rsidR="007076EA" w:rsidRPr="007076EA" w:rsidRDefault="007076EA" w:rsidP="007076EA">
            <w:pPr>
              <w:pStyle w:val="tabelatekstKROPY"/>
              <w:rPr>
                <w:rFonts w:ascii="Arial" w:hAnsi="Arial" w:cs="Arial"/>
              </w:rPr>
            </w:pPr>
          </w:p>
        </w:tc>
      </w:tr>
      <w:tr w:rsidR="007076EA" w:rsidRPr="00EE6565" w14:paraId="7824B4FE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43BAC93" w14:textId="71D9AC54" w:rsidR="007076EA" w:rsidRPr="00EE6565" w:rsidRDefault="00FC2949" w:rsidP="00FC2949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7076EA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0585800" w14:textId="77777777" w:rsidR="007076EA" w:rsidRPr="00EE6565" w:rsidRDefault="007076EA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Pycha i przebaczenie w </w:t>
            </w:r>
            <w:r w:rsidRPr="00EC354B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Iliadzie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834AE40" w14:textId="20549973" w:rsidR="007076EA" w:rsidRPr="00DA4DB2" w:rsidRDefault="007076EA" w:rsidP="007076EA">
            <w:pPr>
              <w:pStyle w:val="tabelatekst"/>
              <w:spacing w:before="57"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 24. </w:t>
            </w:r>
            <w:r w:rsidRPr="00DA4DB2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Pycha i przebaczenie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 xml:space="preserve"> </w:t>
            </w:r>
            <w:r w:rsidRPr="00DA4DB2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lastRenderedPageBreak/>
              <w:t>w </w:t>
            </w:r>
            <w:r w:rsidR="0018124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„</w:t>
            </w:r>
            <w:r w:rsidRPr="00DA4DB2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Iliadzie</w:t>
            </w:r>
            <w:r w:rsidR="0018124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”</w:t>
            </w:r>
          </w:p>
          <w:p w14:paraId="080D9436" w14:textId="77777777" w:rsidR="007076EA" w:rsidRPr="00EE6565" w:rsidRDefault="007076EA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Homer</w:t>
            </w:r>
            <w:r w:rsidRPr="00EC354B">
              <w:rPr>
                <w:rFonts w:ascii="Arial" w:hAnsi="Arial" w:cs="Arial"/>
                <w:i/>
              </w:rPr>
              <w:t xml:space="preserve">, </w:t>
            </w:r>
            <w:r w:rsidRPr="00EC354B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Iliada</w:t>
            </w:r>
            <w:r w:rsidRPr="00EE6565">
              <w:rPr>
                <w:rFonts w:ascii="Arial" w:hAnsi="Arial" w:cs="Arial"/>
              </w:rPr>
              <w:t xml:space="preserve"> (fr.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Pieśni XXIV</w:t>
            </w:r>
            <w:r w:rsidRPr="00EE6565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BFB8F9F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streszcza w punktach wydarzenie </w:t>
            </w:r>
            <w:r w:rsidRPr="00EE6565">
              <w:rPr>
                <w:rFonts w:ascii="Arial" w:hAnsi="Arial" w:cs="Arial"/>
              </w:rPr>
              <w:lastRenderedPageBreak/>
              <w:t>opisane w tekście</w:t>
            </w:r>
          </w:p>
          <w:p w14:paraId="4CC17C7C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zbiera argumenty pozwalające ocenić bohaterów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5D183F4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opisuje emocje Achillesa</w:t>
            </w:r>
          </w:p>
          <w:p w14:paraId="41BFF87D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wyjaśnia, za co </w:t>
            </w:r>
            <w:r w:rsidRPr="00EE6565">
              <w:rPr>
                <w:rFonts w:ascii="Arial" w:hAnsi="Arial" w:cs="Arial"/>
              </w:rPr>
              <w:lastRenderedPageBreak/>
              <w:t xml:space="preserve">Achilles podziwia Priama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CACACDF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analizuje styl wypowiedzi Priama i Achillesa</w:t>
            </w:r>
          </w:p>
          <w:p w14:paraId="0770E292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zapisuje w postaci stwierdzenia słowa Achillesa na temat ludzkiego losu 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0B0C2C0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wyszukuje środki stylistyczne we fragmencie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Iliady</w:t>
            </w:r>
            <w:r w:rsidRPr="00EE6565">
              <w:rPr>
                <w:rFonts w:ascii="Arial" w:hAnsi="Arial" w:cs="Arial"/>
              </w:rPr>
              <w:t xml:space="preserve">, </w:t>
            </w:r>
            <w:r w:rsidRPr="00EE6565">
              <w:rPr>
                <w:rFonts w:ascii="Arial" w:hAnsi="Arial" w:cs="Arial"/>
              </w:rPr>
              <w:lastRenderedPageBreak/>
              <w:t>określa ich funkcje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82BECB4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porównuje postawę ojca ukazaną we fragmencie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Iliady</w:t>
            </w:r>
            <w:r w:rsidRPr="00EE6565">
              <w:rPr>
                <w:rFonts w:ascii="Arial" w:hAnsi="Arial" w:cs="Arial"/>
              </w:rPr>
              <w:t xml:space="preserve"> i na obrazie Aleksandra A. </w:t>
            </w:r>
            <w:r w:rsidRPr="00EE6565">
              <w:rPr>
                <w:rFonts w:ascii="Arial" w:hAnsi="Arial" w:cs="Arial"/>
              </w:rPr>
              <w:lastRenderedPageBreak/>
              <w:t xml:space="preserve">Iwanowa,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Priam prosi Achillesa o zwrot ciała Hektora</w:t>
            </w:r>
            <w:r w:rsidRPr="00EE6565">
              <w:rPr>
                <w:rFonts w:ascii="Arial" w:hAnsi="Arial" w:cs="Arial"/>
              </w:rPr>
              <w:t>, 1824</w:t>
            </w:r>
          </w:p>
        </w:tc>
      </w:tr>
      <w:tr w:rsidR="007076EA" w:rsidRPr="00EE6565" w14:paraId="26850496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3405AED" w14:textId="181E9CD0" w:rsidR="007076EA" w:rsidRPr="00EE6565" w:rsidRDefault="005A136A" w:rsidP="005A136A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  <w:r w:rsidR="007076EA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6ED0A3E" w14:textId="77777777" w:rsidR="007076EA" w:rsidRPr="00EE6565" w:rsidRDefault="007076EA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Siła perswazji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EAEC5B1" w14:textId="77777777" w:rsidR="007076EA" w:rsidRPr="0018124F" w:rsidRDefault="007076EA" w:rsidP="007076EA">
            <w:pPr>
              <w:pStyle w:val="tabelatekst"/>
              <w:spacing w:before="57"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25. </w:t>
            </w:r>
            <w:r w:rsidRPr="0018124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Siła perswazji</w:t>
            </w:r>
          </w:p>
          <w:p w14:paraId="556A3BE0" w14:textId="77777777" w:rsidR="007076EA" w:rsidRPr="00EE6565" w:rsidRDefault="007076EA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Homer, </w:t>
            </w:r>
            <w:r w:rsidRPr="000F7F06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Iliada</w:t>
            </w:r>
            <w:r w:rsidRPr="00EE6565">
              <w:rPr>
                <w:rFonts w:ascii="Arial" w:hAnsi="Arial" w:cs="Arial"/>
              </w:rPr>
              <w:t xml:space="preserve"> (fr.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Pieśni II</w:t>
            </w:r>
            <w:r w:rsidRPr="00EE6565">
              <w:rPr>
                <w:rFonts w:ascii="Arial" w:hAnsi="Arial" w:cs="Arial"/>
              </w:rPr>
              <w:t>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787F197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dostrzega różnicę między perswazją a manipulacją</w:t>
            </w:r>
          </w:p>
          <w:p w14:paraId="33738AF2" w14:textId="4FA732F8" w:rsidR="007076EA" w:rsidRPr="00EE6565" w:rsidRDefault="007076EA" w:rsidP="000F7F06">
            <w:pPr>
              <w:pStyle w:val="tabelatekstKROPY"/>
              <w:ind w:left="0" w:firstLine="0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 </w:t>
            </w:r>
          </w:p>
          <w:p w14:paraId="72A635EF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zna elementy kompozycji mowy</w:t>
            </w:r>
          </w:p>
          <w:p w14:paraId="6D7011B9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przygotowuje mowę zachęcającą koleżanki i kolegów do wyjazdu na wspólną wycieczkę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F64E8CE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objaśnia różnicę między perswazją a manipulacją</w:t>
            </w:r>
          </w:p>
          <w:p w14:paraId="59B64F52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elementy kompozycji mowy we fragmencie </w:t>
            </w:r>
            <w:r w:rsidRPr="007076EA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Iliady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420DE4CA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formułuje własnymi słowami sens konkluzji w mowie Agamemnona</w:t>
            </w:r>
          </w:p>
          <w:p w14:paraId="2A0EF7B8" w14:textId="77777777" w:rsidR="007076EA" w:rsidRPr="00EE6565" w:rsidRDefault="007076EA" w:rsidP="007076EA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 funkcję porównania wojsk greckich i trojańskich w </w:t>
            </w:r>
            <w:r w:rsidRPr="007076EA">
              <w:rPr>
                <w:rStyle w:val="tabelakursywaczerwony"/>
                <w:rFonts w:ascii="Arial" w:hAnsi="Arial" w:cs="Arial"/>
                <w:i w:val="0"/>
                <w:iCs w:val="0"/>
                <w:color w:val="000000"/>
                <w:spacing w:val="-2"/>
                <w:w w:val="98"/>
              </w:rPr>
              <w:t>Iliadzie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22A6B11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uzasadnia, czy mowa Agamemnona mieści w sobie elementy opowiadania</w:t>
            </w:r>
          </w:p>
          <w:p w14:paraId="405A4FE1" w14:textId="77777777" w:rsidR="007076EA" w:rsidRPr="00EE6565" w:rsidRDefault="007076EA" w:rsidP="007076EA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formułuje wniosek wynikający z twierdzenia ogólnego oraz porównania liczebności wojsk greckich i trojańskich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986AB2A" w14:textId="77777777" w:rsidR="007076EA" w:rsidRPr="00EE6565" w:rsidRDefault="007076EA" w:rsidP="007076EA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potrafi właściwie określić, czy porównywanie liczby wojsk jest twierdzeniem ogólnym, twierdzeniem szczegółowym czy wnioskiem</w:t>
            </w:r>
          </w:p>
          <w:p w14:paraId="0E612215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przygotowuje mowę do koleżanek i kolegów, zachowując wszystkie cechy gatunkowe tej formy wypowiedzi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A40AF25" w14:textId="77777777" w:rsidR="007076EA" w:rsidRPr="00EE6565" w:rsidRDefault="007076EA" w:rsidP="007076EA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stosuje w swojej mowie do koleżanek i kolegów wnioskowanie dedukcyjne i indukcyjne</w:t>
            </w:r>
          </w:p>
          <w:p w14:paraId="0E8BDC09" w14:textId="77777777" w:rsidR="007076EA" w:rsidRPr="00EE6565" w:rsidRDefault="007076EA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wygłasza mowę w klasie</w:t>
            </w:r>
          </w:p>
        </w:tc>
      </w:tr>
      <w:tr w:rsidR="00771599" w:rsidRPr="00EE6565" w14:paraId="5B8C6C12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7CF593C" w14:textId="158354B7" w:rsidR="00771599" w:rsidRPr="00EE6565" w:rsidRDefault="005A136A" w:rsidP="005A136A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  <w:r w:rsidR="00771599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89F1EA1" w14:textId="77777777" w:rsidR="00771599" w:rsidRPr="00EE6565" w:rsidRDefault="00771599" w:rsidP="00D26276">
            <w:pPr>
              <w:pStyle w:val="tabelatekst"/>
              <w:rPr>
                <w:rFonts w:ascii="Arial" w:hAnsi="Arial" w:cs="Arial"/>
              </w:rPr>
            </w:pPr>
            <w:r w:rsidRPr="005A136A">
              <w:rPr>
                <w:rFonts w:ascii="Arial" w:hAnsi="Arial" w:cs="Arial"/>
                <w:i/>
              </w:rPr>
              <w:t>Antygona</w:t>
            </w:r>
            <w:r w:rsidRPr="00EE6565">
              <w:rPr>
                <w:rFonts w:ascii="Arial" w:hAnsi="Arial" w:cs="Arial"/>
              </w:rPr>
              <w:t xml:space="preserve"> – tragedia wzorcowa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B66B312" w14:textId="77777777" w:rsidR="00771599" w:rsidRPr="00771599" w:rsidRDefault="00771599" w:rsidP="00771599">
            <w:pPr>
              <w:pStyle w:val="tabelatekst"/>
              <w:spacing w:before="57"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 28. </w:t>
            </w:r>
            <w:r w:rsidRPr="005A136A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Antygona</w:t>
            </w:r>
            <w:r w:rsidRPr="00771599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 xml:space="preserve"> – </w:t>
            </w:r>
            <w:r w:rsidRPr="005A136A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tragedia wzorcowa</w:t>
            </w:r>
          </w:p>
          <w:p w14:paraId="0DF0964E" w14:textId="77777777" w:rsidR="00771599" w:rsidRPr="00EE6565" w:rsidRDefault="007715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Sofokles, </w:t>
            </w:r>
            <w:r w:rsidRPr="005A136A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 xml:space="preserve">Antygona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1C2DCDD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streszcza wydarzenia opisane w </w:t>
            </w:r>
            <w:r w:rsidRPr="00771599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Prologu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0BA002C6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wymienia bohaterów utworu</w:t>
            </w:r>
          </w:p>
          <w:p w14:paraId="14971C68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przyczyny tragedii Antygony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4297749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wyszukuje w tekście środki stylistyczne, zna ich funkcje</w:t>
            </w:r>
          </w:p>
          <w:p w14:paraId="45D1D328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omawia rolę Fatum w życiu bohaterów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D9E82BF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analizuje rozmowę Antygony i Ismeny</w:t>
            </w:r>
          </w:p>
          <w:p w14:paraId="650A8B5D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 rolę Chóru</w:t>
            </w:r>
          </w:p>
          <w:p w14:paraId="60914E8B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omawia funkcję środków stylistycznych w kreacji świata przedstawionego</w:t>
            </w:r>
          </w:p>
          <w:p w14:paraId="417F0995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rozważa, co mogłoby zlikwidować Fatum ciążące na Labdakidach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19F5FDD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wyjaśnia, w jaki sposób emocje wpływają na charakter wypowiedzi Kreona</w:t>
            </w:r>
          </w:p>
          <w:p w14:paraId="1A2D66BF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wylicza wydarzenia najważniejsze dla rozwoju akcji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ACB6F79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rozważa, w jakim stopniu Antygona przynosi </w:t>
            </w:r>
            <w:r w:rsidRPr="00771599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katharsis</w:t>
            </w:r>
            <w:r w:rsidRPr="00EE6565">
              <w:rPr>
                <w:rFonts w:ascii="Arial" w:hAnsi="Arial" w:cs="Arial"/>
              </w:rPr>
              <w:t xml:space="preserve"> współczesnemu czytelnikowi</w:t>
            </w:r>
          </w:p>
          <w:p w14:paraId="498056BD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zapisuje refleksje na temat postaci literackiej, której historia przypomina los bohatera tragedii antycznej </w:t>
            </w:r>
          </w:p>
        </w:tc>
      </w:tr>
      <w:tr w:rsidR="00771599" w:rsidRPr="00EE6565" w14:paraId="211854CB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51ADF75" w14:textId="7A6F990F" w:rsidR="00771599" w:rsidRPr="00EE6565" w:rsidRDefault="009D4FD7" w:rsidP="0027347F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71599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2FB5B13" w14:textId="77777777" w:rsidR="00771599" w:rsidRPr="00EE6565" w:rsidRDefault="00771599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Racje Antygony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FE1E45B" w14:textId="77777777" w:rsidR="00771599" w:rsidRPr="0018124F" w:rsidRDefault="00771599" w:rsidP="00D26276">
            <w:pPr>
              <w:pStyle w:val="tabelatekst"/>
              <w:spacing w:before="57"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29. </w:t>
            </w:r>
            <w:r w:rsidRPr="0018124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Racje Antygony</w:t>
            </w:r>
          </w:p>
          <w:p w14:paraId="78026BF2" w14:textId="77777777" w:rsidR="00771599" w:rsidRPr="00EE6565" w:rsidRDefault="007715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Sofokles, </w:t>
            </w:r>
            <w:r w:rsidRPr="0027347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Antygona</w:t>
            </w:r>
          </w:p>
          <w:p w14:paraId="0FF40A8B" w14:textId="77777777" w:rsidR="00771599" w:rsidRPr="00EE6565" w:rsidRDefault="007715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Jerzy Nowosielski, </w:t>
            </w:r>
            <w:r w:rsidRPr="00771599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Antygona</w:t>
            </w:r>
            <w:r w:rsidRPr="00EE6565">
              <w:rPr>
                <w:rFonts w:ascii="Arial" w:hAnsi="Arial" w:cs="Arial"/>
              </w:rPr>
              <w:t xml:space="preserve">, fragment plakatu teatralnego, </w:t>
            </w:r>
            <w:r w:rsidRPr="00EE6565">
              <w:rPr>
                <w:rFonts w:ascii="Arial" w:hAnsi="Arial" w:cs="Arial"/>
              </w:rPr>
              <w:lastRenderedPageBreak/>
              <w:t>1982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453211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wymienia obowiązki i prawa, którymi kierowała się Antygona</w:t>
            </w:r>
          </w:p>
          <w:p w14:paraId="199E792A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zbiera argumenty do dyskusji na temat zasadności akceptowania </w:t>
            </w:r>
            <w:r w:rsidRPr="00EE6565">
              <w:rPr>
                <w:rFonts w:ascii="Arial" w:hAnsi="Arial" w:cs="Arial"/>
              </w:rPr>
              <w:lastRenderedPageBreak/>
              <w:t xml:space="preserve">każdego prawa ustanowionego przez władzę </w:t>
            </w:r>
          </w:p>
          <w:p w14:paraId="6F9B0291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gromadzi materiały na temat wybranych bohaterek mitologii greckiej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8BE6B5D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opisuje reakcję Kreona na słowa Antygony</w:t>
            </w:r>
          </w:p>
          <w:p w14:paraId="2C299DD6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w ostatnim monologu Antygony środki językowe służące wyrażaniu emocji</w:t>
            </w:r>
          </w:p>
          <w:p w14:paraId="5398E66B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uczestniczy w klasowej dyskusji</w:t>
            </w:r>
          </w:p>
          <w:p w14:paraId="2BCC823F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pisze referat na temat wybranych bohaterek mitologii greckiej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FAD6986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 klasowej dyskusji rzeczowo uzasadnia swoje zdanie, stosując zasady etyki wypowiedzi i etykiety językowej</w:t>
            </w:r>
          </w:p>
          <w:p w14:paraId="1AB63431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określa, jakie </w:t>
            </w:r>
            <w:r w:rsidRPr="00EE6565">
              <w:rPr>
                <w:rFonts w:ascii="Arial" w:hAnsi="Arial" w:cs="Arial"/>
              </w:rPr>
              <w:lastRenderedPageBreak/>
              <w:t>odczytanie tragedii Sofoklesa zapowiada plakat Nowosielskiego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AFCEE9A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wyjaśnia, dlaczego Antygona powtarza rytuał pogrzebowy</w:t>
            </w:r>
          </w:p>
          <w:p w14:paraId="345A69A1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wyjaśnia, na czym polega tragizm Antygony </w:t>
            </w:r>
          </w:p>
          <w:p w14:paraId="0B931D9C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rozważa zasadność </w:t>
            </w:r>
            <w:r w:rsidRPr="00EE6565">
              <w:rPr>
                <w:rFonts w:ascii="Arial" w:hAnsi="Arial" w:cs="Arial"/>
              </w:rPr>
              <w:lastRenderedPageBreak/>
              <w:t>stwierdzenia „Każda epoka ma taką tragedię, na jaką zasługuje”</w:t>
            </w:r>
          </w:p>
          <w:p w14:paraId="25E38E2A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pisze referat zgodnie ze wszystkimi zasadami tej formy gatunkowej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5D1A658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interpretuje elementy plakatu Nowosielskiego</w:t>
            </w:r>
          </w:p>
          <w:p w14:paraId="76E74393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wygłasza referat w klasie</w:t>
            </w:r>
          </w:p>
        </w:tc>
      </w:tr>
      <w:tr w:rsidR="00771599" w:rsidRPr="00EE6565" w14:paraId="4C8B82AC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D79A2EC" w14:textId="657F83E7" w:rsidR="00771599" w:rsidRPr="00EE6565" w:rsidRDefault="009D4FD7" w:rsidP="0027347F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="00771599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E6C13E5" w14:textId="77777777" w:rsidR="00771599" w:rsidRPr="00EE6565" w:rsidRDefault="00771599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Racje Kreona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3442211" w14:textId="77777777" w:rsidR="00771599" w:rsidRPr="0018124F" w:rsidRDefault="00771599" w:rsidP="00771599">
            <w:pPr>
              <w:pStyle w:val="tabelatekst"/>
              <w:spacing w:before="57"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30. </w:t>
            </w:r>
            <w:r w:rsidRPr="0018124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Racje Kreona</w:t>
            </w:r>
          </w:p>
          <w:p w14:paraId="37DBB2FA" w14:textId="77777777" w:rsidR="00771599" w:rsidRPr="00EE6565" w:rsidRDefault="007715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Sofokles, </w:t>
            </w:r>
            <w:r w:rsidRPr="0027347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Antygona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026E01A2" w14:textId="77777777" w:rsidR="00771599" w:rsidRPr="00EE6565" w:rsidRDefault="007715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Wiesław Grzegorczyk, </w:t>
            </w:r>
            <w:r w:rsidRPr="00FF1CD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Antygona</w:t>
            </w:r>
            <w:r w:rsidRPr="00EE6565">
              <w:rPr>
                <w:rFonts w:ascii="Arial" w:hAnsi="Arial" w:cs="Arial"/>
              </w:rPr>
              <w:t xml:space="preserve">, plakat teatralny, 1998 </w:t>
            </w:r>
          </w:p>
          <w:p w14:paraId="51414B0A" w14:textId="77777777" w:rsidR="00771599" w:rsidRPr="00EE6565" w:rsidRDefault="007715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771599">
              <w:rPr>
                <w:rStyle w:val="aplayellow"/>
                <w:rFonts w:ascii="Arial" w:hAnsi="Arial" w:cs="Arial"/>
                <w:u w:val="none"/>
              </w:rPr>
              <w:t>infografika: teatr grecki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0E89866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przedstawia losy Kreona</w:t>
            </w:r>
          </w:p>
          <w:p w14:paraId="062B62C4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streszcza mowę tronową Kreona</w:t>
            </w:r>
          </w:p>
          <w:p w14:paraId="4978A749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opisuje sposób ukazania kobiety na plakacie Grabarczyka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4B66A32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 rolę Terezjasza w tragedii Sofoklesa</w:t>
            </w:r>
          </w:p>
          <w:p w14:paraId="5514CF5D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wymienia cechy Kreona</w:t>
            </w:r>
          </w:p>
          <w:p w14:paraId="1A63FC67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zestawia racje Antygony i Kreona, wskazuje postać, za którą się opowiada</w:t>
            </w:r>
          </w:p>
          <w:p w14:paraId="08D6B830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omawia związek między sposobem ukazania kobiety na plakacie Grzegorczyka a charakterami Antygony i Kreona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064C8D4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omawia rolę zdań pytających w dialogu Kreona i Hajmona</w:t>
            </w:r>
          </w:p>
          <w:p w14:paraId="25793A1E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 symbolikę kolorów na plakacie Grzegorczyka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6B76737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interpretuje zmianę postawy Kreona w finale tragedii</w:t>
            </w:r>
          </w:p>
          <w:p w14:paraId="34FF8C69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objaśnia sens wypowiedzi Przewodnika chóru</w:t>
            </w:r>
          </w:p>
          <w:p w14:paraId="4ABA7368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uzasadnia twierdzenie, że tragedia Sofoklesa jest pochwałą </w:t>
            </w:r>
            <w:r w:rsidRPr="00EE6565">
              <w:rPr>
                <w:rFonts w:ascii="Arial" w:hAnsi="Arial" w:cs="Arial"/>
              </w:rPr>
              <w:lastRenderedPageBreak/>
              <w:t>mądrości</w:t>
            </w:r>
          </w:p>
          <w:p w14:paraId="6DEA3FC2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porównuje plakat Grzegorczyka z dziełem Nowosielskiego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E9CF3A8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rozważa, w jakim stopniu losy Kreona można uznać za przykład ironii tragicznej</w:t>
            </w:r>
          </w:p>
          <w:p w14:paraId="763C495F" w14:textId="77777777" w:rsidR="00771599" w:rsidRPr="00771599" w:rsidRDefault="00771599" w:rsidP="00771599">
            <w:pPr>
              <w:pStyle w:val="tabelatekstKROPY"/>
              <w:rPr>
                <w:rStyle w:val="tabelakursywaczerwony"/>
                <w:rFonts w:ascii="Arial" w:hAnsi="Arial" w:cs="Arial"/>
                <w:i w:val="0"/>
                <w:iCs w:val="0"/>
                <w:color w:val="00000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uzasadnia, czy Kreona cechuje </w:t>
            </w:r>
            <w:r w:rsidRPr="00771599">
              <w:rPr>
                <w:rStyle w:val="tabelakursywaczerwony"/>
                <w:rFonts w:ascii="Arial" w:hAnsi="Arial" w:cs="Arial"/>
                <w:i w:val="0"/>
                <w:iCs w:val="0"/>
                <w:color w:val="000000"/>
                <w:spacing w:val="-2"/>
                <w:w w:val="98"/>
              </w:rPr>
              <w:t>hybris</w:t>
            </w:r>
          </w:p>
          <w:p w14:paraId="01D7BD72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ocenia, czy u Kreona występuje wina tragiczna</w:t>
            </w:r>
          </w:p>
        </w:tc>
      </w:tr>
      <w:tr w:rsidR="00771599" w:rsidRPr="00EE6565" w14:paraId="3D6FFC41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F20EC89" w14:textId="28B49055" w:rsidR="00771599" w:rsidRPr="00EE6565" w:rsidRDefault="009D4FD7" w:rsidP="00FF1CDF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  <w:r w:rsidR="00771599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D1F0B67" w14:textId="77777777" w:rsidR="00771599" w:rsidRPr="00EE6565" w:rsidRDefault="00771599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Herodot czytany przez Kapuścińskiego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B053AC5" w14:textId="77777777" w:rsidR="00771599" w:rsidRPr="00771599" w:rsidRDefault="00771599" w:rsidP="00D26276">
            <w:pPr>
              <w:pStyle w:val="tabelatekst"/>
              <w:spacing w:before="57"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771599">
              <w:rPr>
                <w:rFonts w:ascii="Arial" w:hAnsi="Arial" w:cs="Arial"/>
              </w:rPr>
              <w:t>wprowadzenie do lekcji 32.</w:t>
            </w:r>
            <w:r w:rsidRPr="00EE6565">
              <w:rPr>
                <w:rFonts w:ascii="Arial" w:hAnsi="Arial" w:cs="Arial"/>
              </w:rPr>
              <w:t xml:space="preserve"> </w:t>
            </w:r>
            <w:r w:rsidRPr="00FF1CD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Herodot czytany przez Kapuścińskiego</w:t>
            </w:r>
          </w:p>
          <w:p w14:paraId="52AC74ED" w14:textId="77777777" w:rsidR="00771599" w:rsidRPr="00EE6565" w:rsidRDefault="007715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Ryszard Kapuściński, </w:t>
            </w:r>
            <w:r w:rsidRPr="00FF1CD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Podróże z Herodotem</w:t>
            </w:r>
            <w:r w:rsidRPr="00EE6565">
              <w:rPr>
                <w:rFonts w:ascii="Arial" w:hAnsi="Arial" w:cs="Arial"/>
              </w:rPr>
              <w:t xml:space="preserve"> (fr.) </w:t>
            </w:r>
          </w:p>
          <w:p w14:paraId="3D0E8E60" w14:textId="77777777" w:rsidR="00771599" w:rsidRPr="00EE6565" w:rsidRDefault="00771599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zadanie projektowe (ilustrowany album </w:t>
            </w:r>
            <w:r w:rsidRPr="00FF1CD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Obrazy Innego w tekstach kultury</w:t>
            </w:r>
            <w:r w:rsidRPr="00EE6565">
              <w:rPr>
                <w:rFonts w:ascii="Arial" w:hAnsi="Arial" w:cs="Arial"/>
              </w:rPr>
              <w:t>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278D063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kim był Herodot</w:t>
            </w:r>
          </w:p>
          <w:p w14:paraId="1FDF6C2A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pierwszy cel podróży Herodota </w:t>
            </w:r>
          </w:p>
          <w:p w14:paraId="59454705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wymienia elementy różniące starożytnych Egipcjan od starożytnych Greków</w:t>
            </w:r>
          </w:p>
          <w:p w14:paraId="51C27AC2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rozpoznaje w tekście środki językowe</w:t>
            </w:r>
          </w:p>
          <w:p w14:paraId="2CEC4C8E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zbiera argumenty </w:t>
            </w:r>
            <w:r w:rsidRPr="00EE6565">
              <w:rPr>
                <w:rFonts w:ascii="Arial" w:hAnsi="Arial" w:cs="Arial"/>
              </w:rPr>
              <w:lastRenderedPageBreak/>
              <w:t xml:space="preserve">do klasowej dyskusji na temat prawa ingerowania w życie innych </w:t>
            </w:r>
          </w:p>
          <w:p w14:paraId="0041A288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zna zasady dyskutowania </w:t>
            </w:r>
          </w:p>
          <w:p w14:paraId="7104DEB2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stara się brać udział w dyskusji</w:t>
            </w:r>
          </w:p>
          <w:p w14:paraId="62E041B5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włącza się w prace projektowe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045AC52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wypisuje w formie twierdzeń prawa relatywizmu kulturowego odkrytego przez Herodota</w:t>
            </w:r>
          </w:p>
          <w:p w14:paraId="1BF0B163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 funkcję środków językowych w tekście Kapuścińskiego</w:t>
            </w:r>
          </w:p>
          <w:p w14:paraId="7BD1F682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w tekście słowo wyrażające </w:t>
            </w:r>
            <w:r w:rsidRPr="00EE6565">
              <w:rPr>
                <w:rFonts w:ascii="Arial" w:hAnsi="Arial" w:cs="Arial"/>
              </w:rPr>
              <w:lastRenderedPageBreak/>
              <w:t>etnocentryzm i ksenofobię Greków</w:t>
            </w:r>
          </w:p>
          <w:p w14:paraId="40EAC75F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formułuje tezę do dyskusji </w:t>
            </w:r>
          </w:p>
          <w:p w14:paraId="09EF61F4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bierze czynny udział w dyskusji </w:t>
            </w:r>
          </w:p>
          <w:p w14:paraId="3F8D8A55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zbiera materiały do zadania projektowego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400BDAA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określa stosunek Herodota do Innego</w:t>
            </w:r>
          </w:p>
          <w:p w14:paraId="1B78F3FC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posługuje się słownictwem pozwalającym wyrazić i uzasadnić własne zdanie (doskonalenie umiejętności argumentacji)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A34BA21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przedstawia swój stosunek do obyczajów Egipcjan</w:t>
            </w:r>
          </w:p>
          <w:p w14:paraId="23D54494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wartości cenione przez Herodota </w:t>
            </w:r>
          </w:p>
          <w:p w14:paraId="47B4AB45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formułuje opinię popartą uzasadnieniem </w:t>
            </w:r>
          </w:p>
          <w:p w14:paraId="791B572C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nawiązuje do opinii innych dyskutantów </w:t>
            </w:r>
          </w:p>
          <w:p w14:paraId="28EC1C69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płynnie przechodzi od opinii (tezy) do jej uzasadnienia bez sygnalizowania tego specjalnym sformułowaniem</w:t>
            </w:r>
          </w:p>
          <w:p w14:paraId="050AB181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tworzy ilustrowany album </w:t>
            </w:r>
            <w:r w:rsidRPr="00771599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Obrazy Innego w tekstach kultury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6484EAD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ocenia zasady pluralizmu kulturowego</w:t>
            </w:r>
          </w:p>
          <w:p w14:paraId="1EFEE7CA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w tekście Kapuścińskiego cechy eseju, wyjaśnia, dlaczego pisarz wybrał tę formę wypowiedzi </w:t>
            </w:r>
          </w:p>
          <w:p w14:paraId="340EF8EA" w14:textId="77777777" w:rsidR="00771599" w:rsidRPr="00EE6565" w:rsidRDefault="00771599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publikuje najlepszą pracę projektową w formie albumu</w:t>
            </w:r>
          </w:p>
        </w:tc>
      </w:tr>
      <w:tr w:rsidR="00771599" w:rsidRPr="00EE6565" w14:paraId="28A3C03F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C2D1BE3" w14:textId="181F06CF" w:rsidR="00771599" w:rsidRPr="00771599" w:rsidRDefault="00DA275B" w:rsidP="00D26276">
            <w:pPr>
              <w:pStyle w:val="tabelatekst"/>
              <w:jc w:val="right"/>
              <w:rPr>
                <w:rFonts w:ascii="Arial" w:hAnsi="Arial" w:cs="Arial"/>
              </w:rPr>
            </w:pPr>
            <w:r>
              <w:rPr>
                <w:rStyle w:val="czerwony"/>
                <w:rFonts w:ascii="Arial" w:hAnsi="Arial" w:cs="Arial"/>
                <w:color w:val="000000"/>
              </w:rPr>
              <w:lastRenderedPageBreak/>
              <w:t>22</w:t>
            </w:r>
            <w:r w:rsidR="00771599" w:rsidRPr="00771599">
              <w:rPr>
                <w:rStyle w:val="czerwony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99397E0" w14:textId="77777777" w:rsidR="00771599" w:rsidRPr="00771599" w:rsidRDefault="00771599" w:rsidP="00D26276">
            <w:pPr>
              <w:pStyle w:val="tabelatekst"/>
              <w:rPr>
                <w:rFonts w:ascii="Arial" w:hAnsi="Arial" w:cs="Arial"/>
              </w:rPr>
            </w:pPr>
            <w:r w:rsidRPr="00771599">
              <w:rPr>
                <w:rFonts w:ascii="Arial" w:hAnsi="Arial" w:cs="Arial"/>
              </w:rPr>
              <w:t xml:space="preserve">Filozofia sztuką życia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88FA0A6" w14:textId="77777777" w:rsidR="0018124F" w:rsidRDefault="00771599" w:rsidP="00771599">
            <w:pPr>
              <w:pStyle w:val="tabelatekst"/>
              <w:spacing w:before="57"/>
              <w:rPr>
                <w:rStyle w:val="czerwony"/>
                <w:color w:val="000000"/>
              </w:rPr>
            </w:pPr>
            <w:r w:rsidRPr="00771599">
              <w:rPr>
                <w:rStyle w:val="czerwony"/>
                <w:rFonts w:ascii="Arial" w:hAnsi="Arial" w:cs="Arial"/>
                <w:color w:val="000000"/>
              </w:rPr>
              <w:t xml:space="preserve">wprowadzenie do lekcji 33. </w:t>
            </w:r>
            <w:r w:rsidRPr="0018124F">
              <w:rPr>
                <w:rStyle w:val="tabelakursywaczerwony"/>
                <w:rFonts w:ascii="Arial" w:hAnsi="Arial" w:cs="Arial"/>
                <w:iCs w:val="0"/>
                <w:color w:val="000000"/>
                <w:spacing w:val="-2"/>
                <w:w w:val="98"/>
              </w:rPr>
              <w:t>Filozofia sztuką życia</w:t>
            </w:r>
            <w:r w:rsidRPr="0018124F">
              <w:rPr>
                <w:rStyle w:val="czerwony"/>
                <w:color w:val="000000"/>
              </w:rPr>
              <w:t xml:space="preserve"> </w:t>
            </w:r>
          </w:p>
          <w:p w14:paraId="16E52579" w14:textId="77777777" w:rsidR="0018124F" w:rsidRDefault="0018124F" w:rsidP="00771599">
            <w:pPr>
              <w:pStyle w:val="tabelatekst"/>
              <w:spacing w:before="57"/>
              <w:rPr>
                <w:rStyle w:val="czerwony"/>
                <w:color w:val="000000"/>
              </w:rPr>
            </w:pPr>
          </w:p>
          <w:p w14:paraId="6E363FFE" w14:textId="6912F245" w:rsidR="00771599" w:rsidRPr="00771599" w:rsidRDefault="00771599" w:rsidP="00771599">
            <w:pPr>
              <w:pStyle w:val="tabelatekst"/>
              <w:spacing w:before="57"/>
              <w:rPr>
                <w:rStyle w:val="czerwony"/>
                <w:rFonts w:ascii="Arial" w:hAnsi="Arial" w:cs="Arial"/>
                <w:color w:val="000000"/>
              </w:rPr>
            </w:pPr>
            <w:r w:rsidRPr="00771599">
              <w:rPr>
                <w:rStyle w:val="czerwony"/>
                <w:rFonts w:ascii="Arial" w:hAnsi="Arial" w:cs="Arial"/>
                <w:color w:val="000000"/>
              </w:rPr>
              <w:t>Platon</w:t>
            </w:r>
            <w:r w:rsidRPr="00771599">
              <w:rPr>
                <w:rStyle w:val="tabelakursywaczerwony"/>
                <w:rFonts w:ascii="Arial" w:hAnsi="Arial" w:cs="Arial"/>
                <w:i w:val="0"/>
                <w:iCs w:val="0"/>
                <w:color w:val="000000"/>
                <w:spacing w:val="-2"/>
                <w:w w:val="98"/>
              </w:rPr>
              <w:t xml:space="preserve">, Obrona Sokratesa </w:t>
            </w:r>
            <w:r w:rsidRPr="00771599">
              <w:rPr>
                <w:rStyle w:val="czerwony"/>
                <w:rFonts w:ascii="Arial" w:hAnsi="Arial" w:cs="Arial"/>
                <w:color w:val="000000"/>
              </w:rPr>
              <w:t>(fr.)</w:t>
            </w:r>
          </w:p>
          <w:p w14:paraId="3241E863" w14:textId="77777777" w:rsidR="00771599" w:rsidRPr="00771599" w:rsidRDefault="00771599" w:rsidP="00771599">
            <w:pPr>
              <w:pStyle w:val="tabelatekst"/>
              <w:spacing w:before="57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57CF436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objaśnia, co jest istotą filozofii, odwołując się do tekstu </w:t>
            </w:r>
          </w:p>
          <w:p w14:paraId="45B171B7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posługuje się nazwami wartości (dobro, prawda, mądrość, cnota) </w:t>
            </w:r>
          </w:p>
          <w:p w14:paraId="436458DD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na </w:t>
            </w:r>
            <w:r w:rsidRPr="00EE6565">
              <w:rPr>
                <w:rFonts w:ascii="Arial" w:hAnsi="Arial" w:cs="Arial"/>
              </w:rPr>
              <w:lastRenderedPageBreak/>
              <w:t xml:space="preserve">podstawie 4. akapitu tekstu, o co według filozofa należy dbać w życiu </w:t>
            </w:r>
          </w:p>
          <w:p w14:paraId="7BB1F8E3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czym charakteryzuje się mowa jako forma wypowiedzi retorycznej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5A61E2A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wyjaśnia, odwołując się do tekstu, na czym polega fałszywe przekonanie ludzi o swojej mądrości</w:t>
            </w:r>
          </w:p>
          <w:p w14:paraId="00E01B49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opracowuje plan mowy, wciela się w rolę obrońcy </w:t>
            </w:r>
            <w:r w:rsidRPr="00EE6565">
              <w:rPr>
                <w:rFonts w:ascii="Arial" w:hAnsi="Arial" w:cs="Arial"/>
              </w:rPr>
              <w:lastRenderedPageBreak/>
              <w:t>Sokratesa</w:t>
            </w:r>
          </w:p>
          <w:p w14:paraId="308373E5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pisze wypracowanie Jak godnie przeżyć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E01F0C2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wyjaśnia, na czym, zdaniem Sokratesa, polega uprawianie filozofii</w:t>
            </w:r>
          </w:p>
          <w:p w14:paraId="6B7E1C47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uzasadnia swoje zdanie na temat poglądów głoszonych przez Sokratesa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00FB133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przedstawia wywód Sokratesa, odwołując się do tekstu Platona</w:t>
            </w:r>
          </w:p>
          <w:p w14:paraId="550DD076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pisze wypracowanie zgodny z wszystkimi założeniami gatunkowymi tej </w:t>
            </w:r>
            <w:r w:rsidRPr="00EE6565">
              <w:rPr>
                <w:rFonts w:ascii="Arial" w:hAnsi="Arial" w:cs="Arial"/>
              </w:rPr>
              <w:lastRenderedPageBreak/>
              <w:t>formy wypowiedzi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E031E08" w14:textId="77777777" w:rsidR="00771599" w:rsidRPr="00EE6565" w:rsidRDefault="00771599" w:rsidP="00771599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wyjaśnia, odwołując się do filozofii greckiej, jakie były poglądy starożytnych na temat dobra, prawdy i piękna</w:t>
            </w:r>
          </w:p>
        </w:tc>
      </w:tr>
      <w:tr w:rsidR="00D26276" w:rsidRPr="00EE6565" w14:paraId="0589D287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72B6F3D" w14:textId="063C4561" w:rsidR="00D26276" w:rsidRPr="00EE6565" w:rsidRDefault="00DA275B" w:rsidP="00DA275B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85760A8" w14:textId="77777777" w:rsidR="00D26276" w:rsidRPr="00EE6565" w:rsidRDefault="00D26276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Epikurejskie</w:t>
            </w:r>
            <w:r w:rsidRPr="00D26276">
              <w:rPr>
                <w:rStyle w:val="tabelakursywaczerwony"/>
                <w:rFonts w:ascii="Arial" w:hAnsi="Arial" w:cs="Arial"/>
                <w:i w:val="0"/>
                <w:iCs w:val="0"/>
                <w:color w:val="000000"/>
                <w:spacing w:val="-2"/>
                <w:w w:val="98"/>
              </w:rPr>
              <w:t xml:space="preserve"> </w:t>
            </w:r>
            <w:r w:rsidRPr="00D26276">
              <w:rPr>
                <w:rStyle w:val="tabelakursywaczerwony"/>
                <w:rFonts w:ascii="Arial" w:hAnsi="Arial" w:cs="Arial"/>
                <w:iCs w:val="0"/>
                <w:color w:val="000000"/>
                <w:spacing w:val="-2"/>
                <w:w w:val="98"/>
              </w:rPr>
              <w:t>carpe diem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B2403A5" w14:textId="77777777" w:rsidR="00D26276" w:rsidRPr="0018124F" w:rsidRDefault="00D26276" w:rsidP="00D26276">
            <w:pPr>
              <w:pStyle w:val="tabelatekst"/>
              <w:spacing w:before="57"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37. </w:t>
            </w:r>
            <w:r w:rsidRPr="0018124F">
              <w:rPr>
                <w:rFonts w:ascii="Arial" w:hAnsi="Arial" w:cs="Arial"/>
              </w:rPr>
              <w:t xml:space="preserve">Epikurejskie </w:t>
            </w:r>
            <w:r w:rsidRPr="0018124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carpe diem</w:t>
            </w:r>
          </w:p>
          <w:p w14:paraId="1FAC9906" w14:textId="77777777" w:rsidR="00D26276" w:rsidRPr="00EE6565" w:rsidRDefault="00D26276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Horacy,</w:t>
            </w:r>
            <w:r w:rsidRPr="00A72B2C">
              <w:rPr>
                <w:rFonts w:ascii="Arial" w:hAnsi="Arial" w:cs="Arial"/>
                <w:i/>
              </w:rPr>
              <w:t xml:space="preserve"> </w:t>
            </w:r>
            <w:r w:rsidRPr="0018124F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 Leukonoe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B774AFB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wie, czym jest epikureizm </w:t>
            </w:r>
          </w:p>
          <w:p w14:paraId="6A8443D1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jakie prawdy wypowiada osoba mówiąca w wierszu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F2A9173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zna kontekst biograficzny i filozoficzny pieśni </w:t>
            </w:r>
          </w:p>
          <w:p w14:paraId="4F1AD187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określa, do kogo zwraca się osoba mówiąca w pieśni</w:t>
            </w:r>
          </w:p>
          <w:p w14:paraId="52E4FF7C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interpretuje refleksję zawartą w pieśni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62A10EA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w pieśni </w:t>
            </w:r>
            <w:r w:rsidRPr="00A72B2C">
              <w:rPr>
                <w:rFonts w:ascii="Arial" w:hAnsi="Arial" w:cs="Arial"/>
                <w:i/>
              </w:rPr>
              <w:t>D</w:t>
            </w:r>
            <w:r w:rsidRPr="00A72B2C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o Leukonoe</w:t>
            </w:r>
            <w:r w:rsidRPr="00EE6565">
              <w:rPr>
                <w:rFonts w:ascii="Arial" w:hAnsi="Arial" w:cs="Arial"/>
              </w:rPr>
              <w:t xml:space="preserve"> cechy epikureizmu</w:t>
            </w:r>
          </w:p>
          <w:p w14:paraId="06D7A4D2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omawia motywy obecne w pieśni</w:t>
            </w:r>
          </w:p>
          <w:p w14:paraId="19DACE87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A31DA65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charakteryzuje postawę Horacego wobec życia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5944E39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wykazuje, że te same motywy inaczej funkcjonują w literaturze antycznej niż w Biblii</w:t>
            </w:r>
          </w:p>
        </w:tc>
      </w:tr>
      <w:tr w:rsidR="00D26276" w:rsidRPr="00EE6565" w14:paraId="4DF024E7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35E3526" w14:textId="5CDC66CD" w:rsidR="00D26276" w:rsidRPr="00EE6565" w:rsidRDefault="00A72B2C" w:rsidP="00DA275B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DA275B">
              <w:rPr>
                <w:rFonts w:ascii="Arial" w:hAnsi="Arial" w:cs="Arial"/>
              </w:rPr>
              <w:t>4</w:t>
            </w:r>
            <w:r w:rsidR="00D26276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29BDCF" w14:textId="77777777" w:rsidR="00D26276" w:rsidRPr="00EE6565" w:rsidRDefault="00D26276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Stoicyzm Horacego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8684505" w14:textId="77777777" w:rsidR="004B6170" w:rsidRDefault="00D26276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wprowadzenie do lekcji 38. </w:t>
            </w:r>
            <w:r w:rsidRPr="004B6170">
              <w:rPr>
                <w:rFonts w:ascii="Arial" w:hAnsi="Arial" w:cs="Arial"/>
                <w:i/>
              </w:rPr>
              <w:t>Stoicyzm Horacego</w:t>
            </w:r>
          </w:p>
          <w:p w14:paraId="55A4094B" w14:textId="77777777" w:rsidR="004B6170" w:rsidRDefault="004B6170" w:rsidP="00D26276">
            <w:pPr>
              <w:pStyle w:val="tabelatekst"/>
              <w:spacing w:before="57"/>
              <w:rPr>
                <w:rFonts w:ascii="Arial" w:hAnsi="Arial" w:cs="Arial"/>
              </w:rPr>
            </w:pPr>
          </w:p>
          <w:p w14:paraId="7C638137" w14:textId="332CB838" w:rsidR="00D26276" w:rsidRPr="00EE6565" w:rsidRDefault="00D26276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Horacy. </w:t>
            </w:r>
            <w:r w:rsidRPr="00A72B2C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 Mecenasa;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10612514" w14:textId="77777777" w:rsidR="00D26276" w:rsidRPr="00A72B2C" w:rsidRDefault="00D26276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A72B2C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 Pompejusza Grosfusa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9D81ABF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czym są epikureizm i stoicyzm; wyjaśnia, którą z tych postaw uważa za wartościowszą</w:t>
            </w:r>
          </w:p>
          <w:p w14:paraId="72871136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zna kontekst biograficzny i filozoficzny pieśni Horacego</w:t>
            </w:r>
          </w:p>
          <w:p w14:paraId="42AC4053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określa, do kogo zwracają się osoby mówiące w pieśniach</w:t>
            </w:r>
          </w:p>
          <w:p w14:paraId="652C85CB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porównanie w pieśni </w:t>
            </w:r>
            <w:r w:rsidRPr="00A04A77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 Mecenasa</w:t>
            </w:r>
          </w:p>
          <w:p w14:paraId="7815AE2F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wypisuje z pieśni</w:t>
            </w:r>
            <w:r w:rsidRPr="00D26276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 xml:space="preserve"> </w:t>
            </w:r>
            <w:r w:rsidRPr="00A04A77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</w:t>
            </w:r>
            <w:r w:rsidRPr="00D26276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 xml:space="preserve"> </w:t>
            </w:r>
            <w:r w:rsidRPr="00A04A77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lastRenderedPageBreak/>
              <w:t>Mecenasa</w:t>
            </w:r>
            <w:r w:rsidRPr="00EE6565">
              <w:rPr>
                <w:rFonts w:ascii="Arial" w:hAnsi="Arial" w:cs="Arial"/>
              </w:rPr>
              <w:t xml:space="preserve"> fragmenty o charakterze filozoficznym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2C8416C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zna kontekst biograficzny i filozoficzny pieśni </w:t>
            </w:r>
          </w:p>
          <w:p w14:paraId="0782D249" w14:textId="77777777" w:rsidR="00D26276" w:rsidRPr="00D26276" w:rsidRDefault="00D26276" w:rsidP="00D26276">
            <w:pPr>
              <w:pStyle w:val="tabelatekstKROPY"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charakteryzuje adresata wypowiedzi w pieśni </w:t>
            </w:r>
            <w:r w:rsidRPr="00D26276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Do Mecenasa</w:t>
            </w:r>
          </w:p>
          <w:p w14:paraId="40C9EC59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wypisuje aforyzmy z pieśni </w:t>
            </w:r>
            <w:r w:rsidRPr="00D26276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 xml:space="preserve">Do Pompejusza Grosfusa </w:t>
            </w:r>
          </w:p>
          <w:p w14:paraId="1D7CE428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pisze wypowiedź argumentacyjną na temat trwałych i ulotnych wartości w życiu człowieka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B49937E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w pieśniach cechy stoicyzmu i epikureizmu</w:t>
            </w:r>
          </w:p>
          <w:p w14:paraId="30AC351F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omawia motywy obecne w pieśniach</w:t>
            </w:r>
          </w:p>
          <w:p w14:paraId="597EB2C3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wyjaśnia, w jaki sposób w pieśni </w:t>
            </w:r>
            <w:r w:rsidRPr="00A04A77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 Mecenasa</w:t>
            </w:r>
            <w:r w:rsidRPr="00EE6565">
              <w:rPr>
                <w:rFonts w:ascii="Arial" w:hAnsi="Arial" w:cs="Arial"/>
              </w:rPr>
              <w:t xml:space="preserve"> jest rozumiana wartość cnoty</w:t>
            </w:r>
          </w:p>
          <w:p w14:paraId="6C9CCE22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określa, jakie znaczenia wynikają z obecności toposu wędrówki w pieśni </w:t>
            </w:r>
            <w:r w:rsidRPr="00A04A77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 Mecenasa</w:t>
            </w:r>
          </w:p>
          <w:p w14:paraId="569CF2C0" w14:textId="3839CE84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budowę składniową aforyzmów </w:t>
            </w:r>
            <w:r w:rsidRPr="00EE6565">
              <w:rPr>
                <w:rFonts w:ascii="Arial" w:hAnsi="Arial" w:cs="Arial"/>
              </w:rPr>
              <w:lastRenderedPageBreak/>
              <w:t xml:space="preserve">w pieśni </w:t>
            </w:r>
            <w:r w:rsidRPr="00A04A77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</w:t>
            </w:r>
            <w:r w:rsidR="00A04A77" w:rsidRPr="00A04A77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 xml:space="preserve"> Mecenasa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E198817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ocenia zasadność i aktualność spostrzeżeń Horacego na temat młodości </w:t>
            </w:r>
          </w:p>
          <w:p w14:paraId="1486BA1E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charakteryzuje postawę Horacego wobec życia </w:t>
            </w:r>
          </w:p>
          <w:p w14:paraId="0F9EC99F" w14:textId="77777777" w:rsidR="00D26276" w:rsidRPr="009A1163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funkcję pytań retorycznych w pieśni </w:t>
            </w:r>
            <w:r w:rsidRPr="009A116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 Pompejusza Grosfusa</w:t>
            </w:r>
          </w:p>
          <w:p w14:paraId="59A99F7E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zachowuje wszystkie cechy gatunkowe wypowiedzi argumentacyjnej </w:t>
            </w:r>
          </w:p>
          <w:p w14:paraId="5B589098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wykazuje, że te same motywy </w:t>
            </w:r>
            <w:r w:rsidRPr="00EE6565">
              <w:rPr>
                <w:rFonts w:ascii="Arial" w:hAnsi="Arial" w:cs="Arial"/>
              </w:rPr>
              <w:lastRenderedPageBreak/>
              <w:t>inaczej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FAFFFAB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analizuje realizację motywu samotnego żeglarza w pieśni </w:t>
            </w:r>
            <w:r w:rsidRPr="00A04A77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Do Pompejusza Grosfusa</w:t>
            </w:r>
          </w:p>
        </w:tc>
      </w:tr>
      <w:tr w:rsidR="00D26276" w:rsidRPr="00EE6565" w14:paraId="1D502383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0C48D69" w14:textId="1DD09674" w:rsidR="00D26276" w:rsidRPr="00EE6565" w:rsidRDefault="009A1163" w:rsidP="00DA275B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DA275B">
              <w:rPr>
                <w:rFonts w:ascii="Arial" w:hAnsi="Arial" w:cs="Arial"/>
              </w:rPr>
              <w:t>5</w:t>
            </w:r>
            <w:r w:rsidR="00D26276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F71A04D" w14:textId="77777777" w:rsidR="00D26276" w:rsidRPr="00EE6565" w:rsidRDefault="00D26276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Poeta natchniony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51F9BCA" w14:textId="77777777" w:rsidR="00D26276" w:rsidRPr="004B6170" w:rsidRDefault="00D26276" w:rsidP="00D26276">
            <w:pPr>
              <w:pStyle w:val="tabelatekst"/>
              <w:spacing w:before="57"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39. </w:t>
            </w:r>
            <w:r w:rsidRPr="004B617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Poeta natchniony</w:t>
            </w:r>
          </w:p>
          <w:p w14:paraId="48A86ADA" w14:textId="77777777" w:rsidR="00D26276" w:rsidRPr="00EE6565" w:rsidRDefault="00D26276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Horacy, </w:t>
            </w:r>
            <w:r w:rsidRPr="009A116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Wzniosłem pomnik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0017F834" w14:textId="77777777" w:rsidR="00D26276" w:rsidRPr="00EE6565" w:rsidRDefault="00D26276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Pablo Picasso, </w:t>
            </w:r>
            <w:r w:rsidRPr="009A116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Poeta</w:t>
            </w:r>
            <w:r w:rsidRPr="00EE6565">
              <w:rPr>
                <w:rFonts w:ascii="Arial" w:hAnsi="Arial" w:cs="Arial"/>
              </w:rPr>
              <w:t>, 1912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2998F8D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opisuje osobę mówiącą w pieśni, przedstawia, do kogo się ona zwraca</w:t>
            </w:r>
          </w:p>
          <w:p w14:paraId="4824D197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nastrój pieśni </w:t>
            </w:r>
          </w:p>
          <w:p w14:paraId="47896C44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wyszukuje metaforę w tekście pieśni </w:t>
            </w:r>
          </w:p>
          <w:p w14:paraId="7E0B4172" w14:textId="77777777" w:rsidR="00D26276" w:rsidRPr="00D26276" w:rsidRDefault="00D26276" w:rsidP="00D26276">
            <w:pPr>
              <w:pStyle w:val="tabelatekstKROPY"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wie, co znaczy topos </w:t>
            </w:r>
            <w:r w:rsidRPr="009A116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non omnis moriar</w:t>
            </w:r>
          </w:p>
          <w:p w14:paraId="10DA9CF7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wie, że </w:t>
            </w:r>
            <w:r w:rsidRPr="009A116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Wzniosłem pomnik</w:t>
            </w:r>
            <w:r w:rsidRPr="00EE6565">
              <w:rPr>
                <w:rFonts w:ascii="Arial" w:hAnsi="Arial" w:cs="Arial"/>
              </w:rPr>
              <w:t xml:space="preserve"> jest utworem metapoetyckim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DC46E99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interpretuje znaczenie metafory zawartej w pieśni</w:t>
            </w:r>
          </w:p>
          <w:p w14:paraId="63D3A644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w pieśni Horacego topos </w:t>
            </w:r>
            <w:r w:rsidRPr="009B6843">
              <w:rPr>
                <w:rFonts w:ascii="Arial" w:hAnsi="Arial" w:cs="Arial"/>
                <w:i/>
              </w:rPr>
              <w:t>n</w:t>
            </w:r>
            <w:r w:rsidRPr="009B6843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on omnis moriar</w:t>
            </w:r>
            <w:r w:rsidRPr="00EE6565">
              <w:rPr>
                <w:rFonts w:ascii="Arial" w:hAnsi="Arial" w:cs="Arial"/>
              </w:rPr>
              <w:t>, wyjaśnia jego znaczenie</w:t>
            </w:r>
          </w:p>
          <w:p w14:paraId="499E71DE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wyjaśnia, dlaczego </w:t>
            </w:r>
            <w:r w:rsidRPr="009B684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Wzniosłem pomnik</w:t>
            </w:r>
            <w:r w:rsidRPr="00EE6565">
              <w:rPr>
                <w:rFonts w:ascii="Arial" w:hAnsi="Arial" w:cs="Arial"/>
              </w:rPr>
              <w:t xml:space="preserve"> jest utworem metapoetyckim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E833274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w pieśni elementy biograficzne, określa ich funkcję</w:t>
            </w:r>
          </w:p>
          <w:p w14:paraId="6A33800D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interpretuje wymowę utworu</w:t>
            </w:r>
          </w:p>
          <w:p w14:paraId="54C472D9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ocenia postawę artysty wobec przekonania o nieśmiertelności jego utworów 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F76DFE7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uzasadnia, które określenie lepiej charakteryzuje warsztat twórczy Horacego: platoński szał twórczy czy rzemiosło poetyckie </w:t>
            </w:r>
          </w:p>
          <w:p w14:paraId="5E785810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wyjaśnia, czy obraz Picassa można uznać za realizację toposu poety natchnionego i szału </w:t>
            </w:r>
            <w:r w:rsidRPr="00EE6565">
              <w:rPr>
                <w:rFonts w:ascii="Arial" w:hAnsi="Arial" w:cs="Arial"/>
              </w:rPr>
              <w:lastRenderedPageBreak/>
              <w:t>poetyckiego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9D75207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charakteryzuje Horacego, odnosząc się do jego </w:t>
            </w:r>
            <w:r w:rsidRPr="009B684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Pieśni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6472A5D1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porównuje Horacjańską realizację toposu </w:t>
            </w:r>
            <w:r w:rsidRPr="009B684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non omnis moriar</w:t>
            </w:r>
            <w:r w:rsidRPr="00EE6565">
              <w:rPr>
                <w:rFonts w:ascii="Arial" w:hAnsi="Arial" w:cs="Arial"/>
              </w:rPr>
              <w:t xml:space="preserve"> z innymi tekstami kultury nawiązującymi do motywu nieśmiertelności poezji </w:t>
            </w:r>
          </w:p>
        </w:tc>
      </w:tr>
      <w:tr w:rsidR="00D26276" w:rsidRPr="00EE6565" w14:paraId="7EEBAE99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66F113D" w14:textId="6E1F4AB8" w:rsidR="00D26276" w:rsidRPr="00EE6565" w:rsidRDefault="00DA275B" w:rsidP="008D4C4B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  <w:r w:rsidR="00D26276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DF510ED" w14:textId="77777777" w:rsidR="00D26276" w:rsidRPr="00EE6565" w:rsidRDefault="00D26276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Horacy jako wychowawca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D971DAE" w14:textId="77777777" w:rsidR="00D26276" w:rsidRPr="009B6843" w:rsidRDefault="00D26276" w:rsidP="00D26276">
            <w:pPr>
              <w:pStyle w:val="tabelatekst"/>
              <w:spacing w:before="57"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40. </w:t>
            </w:r>
            <w:r w:rsidRPr="009B684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Horacy jako wychowawca</w:t>
            </w:r>
          </w:p>
          <w:p w14:paraId="795A5DEB" w14:textId="77777777" w:rsidR="00D26276" w:rsidRPr="00EE6565" w:rsidRDefault="00D26276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Horacy, </w:t>
            </w:r>
            <w:r w:rsidRPr="00D26276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Ojczyzna – okrętem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0724A54B" w14:textId="77777777" w:rsidR="00D26276" w:rsidRPr="00EE6565" w:rsidRDefault="00D26276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miniprzewodnik: motywy antyczne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3E5D091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umie wskazać w pieśni Horacego animizację i personifikację</w:t>
            </w:r>
          </w:p>
          <w:p w14:paraId="427F057F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określa nastrój pieśni</w:t>
            </w:r>
          </w:p>
          <w:p w14:paraId="663A6DC7" w14:textId="2521772A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A925E3B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wyjaśnia, na czym polega personifikacja zastosowana w pieśni</w:t>
            </w:r>
          </w:p>
          <w:p w14:paraId="0C35EFB4" w14:textId="2744615D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C397FF2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 sensy alegoryczne utworu Horacego</w:t>
            </w:r>
          </w:p>
          <w:p w14:paraId="14EE1932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rozważa, w jaki sposób w wierszu Horacego realizuje się motyw patriotyzmu</w:t>
            </w:r>
          </w:p>
          <w:p w14:paraId="0D494213" w14:textId="0557EB6E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E787B23" w14:textId="77777777" w:rsidR="00D26276" w:rsidRPr="00D26276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D26276">
              <w:rPr>
                <w:rFonts w:ascii="Arial" w:hAnsi="Arial" w:cs="Arial"/>
              </w:rPr>
              <w:t>interpretuje alegorie obecne w pieśni Horacego</w:t>
            </w:r>
          </w:p>
          <w:p w14:paraId="66BFA527" w14:textId="18EF88BF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12FB97C" w14:textId="385DBA30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</w:tc>
      </w:tr>
      <w:tr w:rsidR="00D26276" w:rsidRPr="00EE6565" w14:paraId="7FAE4864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2961AA5" w14:textId="415E8DE5" w:rsidR="00D26276" w:rsidRPr="00EE6565" w:rsidRDefault="00DA275B" w:rsidP="008D4C4B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D26276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388F78B" w14:textId="77777777" w:rsidR="00D26276" w:rsidRPr="00EE6565" w:rsidRDefault="00D26276" w:rsidP="00D26276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Język oficjalny i nieoficjalny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88D73E6" w14:textId="77777777" w:rsidR="00D26276" w:rsidRPr="004B6170" w:rsidRDefault="00D26276" w:rsidP="00D26276">
            <w:pPr>
              <w:pStyle w:val="tabelatekst"/>
              <w:spacing w:before="57"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41. </w:t>
            </w:r>
            <w:r w:rsidRPr="004B617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Język oficjalny i nieoficjalny</w:t>
            </w:r>
          </w:p>
          <w:p w14:paraId="65A427AD" w14:textId="77777777" w:rsidR="00D26276" w:rsidRPr="00EE6565" w:rsidRDefault="00D26276" w:rsidP="00D2627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Ewa Baniecka, </w:t>
            </w:r>
            <w:r w:rsidRPr="004B617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Gwara młodzieżowa jako odmiana współczesnej polszczyzny</w:t>
            </w:r>
            <w:r w:rsidRPr="00EE6565">
              <w:rPr>
                <w:rFonts w:ascii="Arial" w:hAnsi="Arial" w:cs="Arial"/>
              </w:rPr>
              <w:t xml:space="preserve"> (fr.)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593120E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rozumie rolę języka jako narzędzia komunikacji</w:t>
            </w:r>
          </w:p>
          <w:p w14:paraId="562886BD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zna zasadę podziału języka ogólnego na język oficjalny i nieoficjalny</w:t>
            </w:r>
          </w:p>
          <w:p w14:paraId="6BC5F0D3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wymienia odmiany </w:t>
            </w:r>
            <w:r w:rsidRPr="00EE6565">
              <w:rPr>
                <w:rFonts w:ascii="Arial" w:hAnsi="Arial" w:cs="Arial"/>
              </w:rPr>
              <w:lastRenderedPageBreak/>
              <w:t xml:space="preserve">języka, wie, czym się one charakteryzują </w:t>
            </w:r>
          </w:p>
          <w:p w14:paraId="23B4CBA3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D26276">
              <w:rPr>
                <w:rFonts w:ascii="Arial" w:hAnsi="Arial" w:cs="Arial"/>
              </w:rPr>
              <w:t xml:space="preserve">pism użytkowych i stara się je stosować podaje synonimy wyrazu </w:t>
            </w:r>
            <w:r w:rsidRPr="00D26276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dziewczyna</w:t>
            </w:r>
          </w:p>
          <w:p w14:paraId="69F4DECA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zna zasady konstrukcji dostrzega zalety i zagrożenia wynikające ze zjawiska mody językowej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213DC86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potrafi rozpoznać w tekście odmiany języka oficjalnego i nieoficjalnego</w:t>
            </w:r>
          </w:p>
          <w:p w14:paraId="7EFFE528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wymienia i definiuje formy tekstów użytkowych</w:t>
            </w:r>
          </w:p>
          <w:p w14:paraId="3A071FB3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tworzy pisma </w:t>
            </w:r>
            <w:r w:rsidRPr="00EE6565">
              <w:rPr>
                <w:rFonts w:ascii="Arial" w:hAnsi="Arial" w:cs="Arial"/>
              </w:rPr>
              <w:lastRenderedPageBreak/>
              <w:t>użytkowe</w:t>
            </w:r>
          </w:p>
          <w:p w14:paraId="3E57ECB8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stosuje w pismach użytkowych zasady kompozycyjne </w:t>
            </w:r>
          </w:p>
          <w:p w14:paraId="4E212EC0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stara się wyjaśnić związek między stylem kolokwialnym, nieoficjalną odmianą polszczyzny a gwarą młodzieżową, odwołuje się do tekstu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A0B68C5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rozwija umiejętność tworzenia różnych pism użytkowych</w:t>
            </w:r>
          </w:p>
          <w:p w14:paraId="52BF326B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odwołuje się do tekstu Banieckiej i ocenia jedno z określeń atrakcyjnej </w:t>
            </w:r>
            <w:r w:rsidRPr="00EE6565">
              <w:rPr>
                <w:rFonts w:ascii="Arial" w:hAnsi="Arial" w:cs="Arial"/>
              </w:rPr>
              <w:lastRenderedPageBreak/>
              <w:t>dziewczyny pod względem ekspresywności i tajności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BFE1F72" w14:textId="77777777" w:rsidR="00D26276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  <w:p w14:paraId="2F091375" w14:textId="77777777" w:rsidR="00D26276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  <w:p w14:paraId="0A3C4E71" w14:textId="77777777" w:rsidR="00D26276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  <w:p w14:paraId="4699FDD9" w14:textId="77777777" w:rsidR="00D26276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  <w:p w14:paraId="1CAC3B89" w14:textId="77777777" w:rsidR="00D26276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  <w:p w14:paraId="1674B81C" w14:textId="77777777" w:rsidR="00D26276" w:rsidRPr="00EE6565" w:rsidRDefault="00D26276" w:rsidP="0005456E">
            <w:pPr>
              <w:pStyle w:val="tabelatekstKROPY"/>
              <w:ind w:left="0" w:firstLine="0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tworzy pisemne oświadczenie</w:t>
            </w:r>
          </w:p>
          <w:p w14:paraId="16C7CCA3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wyjaśnia istotę </w:t>
            </w:r>
            <w:r w:rsidRPr="00EE6565">
              <w:rPr>
                <w:rFonts w:ascii="Arial" w:hAnsi="Arial" w:cs="Arial"/>
              </w:rPr>
              <w:lastRenderedPageBreak/>
              <w:t>mody językowej, odwołując się do tekstu Banieckiej i własnych doświadczeń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A02411D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wykazuje się doskonałą umiejętnością tworzenia pism użytkowych</w:t>
            </w:r>
          </w:p>
          <w:p w14:paraId="1388BC58" w14:textId="77777777" w:rsidR="00D26276" w:rsidRPr="00EE6565" w:rsidRDefault="00D26276" w:rsidP="00D26276">
            <w:pPr>
              <w:pStyle w:val="tabelatekstKROPY"/>
              <w:rPr>
                <w:rFonts w:ascii="Arial" w:hAnsi="Arial" w:cs="Arial"/>
              </w:rPr>
            </w:pPr>
          </w:p>
        </w:tc>
      </w:tr>
      <w:tr w:rsidR="00D26276" w:rsidRPr="00EE6565" w14:paraId="4044B50C" w14:textId="77777777" w:rsidTr="00F5747E">
        <w:trPr>
          <w:trHeight w:hRule="exact" w:val="340"/>
        </w:trPr>
        <w:tc>
          <w:tcPr>
            <w:tcW w:w="14658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5C1C2F05" w14:textId="77777777" w:rsidR="00D26276" w:rsidRPr="00EE6565" w:rsidRDefault="00D26276" w:rsidP="00D26276">
            <w:pPr>
              <w:pStyle w:val="tabelatekstbold"/>
              <w:jc w:val="lef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ŚREDNIOWIECZE</w:t>
            </w:r>
          </w:p>
        </w:tc>
      </w:tr>
      <w:tr w:rsidR="00F5747E" w:rsidRPr="00EE6565" w14:paraId="706D0F1B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2592C94" w14:textId="1025A46F" w:rsidR="00F5747E" w:rsidRPr="00EE6565" w:rsidRDefault="00DA275B" w:rsidP="00F5747E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F5747E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20FF944" w14:textId="77777777" w:rsidR="00F5747E" w:rsidRPr="00EE6565" w:rsidRDefault="00F5747E" w:rsidP="007E1F5D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Tysiąc lat kultury średniowiecz</w:t>
            </w:r>
            <w:r w:rsidRPr="00EE6565">
              <w:rPr>
                <w:rFonts w:ascii="Arial" w:hAnsi="Arial" w:cs="Arial"/>
              </w:rPr>
              <w:lastRenderedPageBreak/>
              <w:t>a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9DA74D4" w14:textId="77777777" w:rsidR="00F5747E" w:rsidRPr="00EE6565" w:rsidRDefault="00F5747E" w:rsidP="007E1F5D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wprowadzenie do lekcji 42. </w:t>
            </w:r>
            <w:r w:rsidRPr="00EE6565">
              <w:rPr>
                <w:rStyle w:val="tabelakursywa"/>
                <w:rFonts w:ascii="Arial" w:hAnsi="Arial" w:cs="Arial"/>
              </w:rPr>
              <w:t>Tysiąc lat kultury średniowiecza</w:t>
            </w:r>
          </w:p>
          <w:p w14:paraId="5CC0BBA9" w14:textId="77777777" w:rsidR="00F5747E" w:rsidRPr="00EE6565" w:rsidRDefault="00F5747E" w:rsidP="007E1F5D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Jacques Le Goff, </w:t>
            </w:r>
            <w:r w:rsidRPr="00EE6565">
              <w:rPr>
                <w:rStyle w:val="tabelakursywa"/>
                <w:rFonts w:ascii="Arial" w:hAnsi="Arial" w:cs="Arial"/>
              </w:rPr>
              <w:t>Człowiek średniowiecza</w:t>
            </w:r>
            <w:r w:rsidRPr="00EE6565">
              <w:rPr>
                <w:rFonts w:ascii="Arial" w:hAnsi="Arial" w:cs="Arial"/>
              </w:rPr>
              <w:t xml:space="preserve"> (fr.)</w:t>
            </w:r>
          </w:p>
          <w:p w14:paraId="68EC29A5" w14:textId="77777777" w:rsidR="00F5747E" w:rsidRPr="00EE6565" w:rsidRDefault="00F5747E" w:rsidP="007E1F5D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miniprzewodnik: symboliczne zwierzęta średniowiecza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068452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zna czas trwania </w:t>
            </w:r>
            <w:r w:rsidRPr="00EE6565">
              <w:rPr>
                <w:rFonts w:ascii="Arial" w:hAnsi="Arial" w:cs="Arial"/>
              </w:rPr>
              <w:br/>
              <w:t>epoki</w:t>
            </w:r>
          </w:p>
          <w:p w14:paraId="600F0E69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</w:t>
            </w:r>
            <w:r w:rsidRPr="00EE6565">
              <w:rPr>
                <w:rFonts w:ascii="Arial" w:hAnsi="Arial" w:cs="Arial"/>
              </w:rPr>
              <w:lastRenderedPageBreak/>
              <w:t>najważniejsze wydarzenia wpływające na kontekst historyczny i kulturowy epoki</w:t>
            </w:r>
          </w:p>
          <w:p w14:paraId="3CA8BD11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czym jest symbol</w:t>
            </w:r>
          </w:p>
          <w:p w14:paraId="306A16BC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rozwija umiejętność przetwarzania informacji w tekście popularno­naukowym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0F6F0CD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zna symbole mające szczególne znaczenie dla </w:t>
            </w:r>
            <w:r w:rsidRPr="00EE6565">
              <w:rPr>
                <w:rFonts w:ascii="Arial" w:hAnsi="Arial" w:cs="Arial"/>
              </w:rPr>
              <w:lastRenderedPageBreak/>
              <w:t>średniowiecza</w:t>
            </w:r>
          </w:p>
          <w:p w14:paraId="4C80E5C1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wie, na czym polegał średniowieczny uniwersalizm </w:t>
            </w:r>
          </w:p>
          <w:p w14:paraId="07FAEB91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z czego wynikała uprzywilejowana rola łaciny w okresie średniowiecza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02BD3F8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omawia niejednoznaczność symboliki psa</w:t>
            </w:r>
          </w:p>
          <w:p w14:paraId="6C6FB712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wyjaśnia, w jaki sposób średniowiecze postrzegało sens istnienia przedmiotów niematerialnych </w:t>
            </w:r>
          </w:p>
          <w:p w14:paraId="14CF0F8C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uzasadnia, czy myślenie symboliczne w średniowieczu miało charakter naukowy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69437D0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wyjaśnia powody nadawania elementom </w:t>
            </w:r>
            <w:r w:rsidRPr="00EE6565">
              <w:rPr>
                <w:rFonts w:ascii="Arial" w:hAnsi="Arial" w:cs="Arial"/>
              </w:rPr>
              <w:lastRenderedPageBreak/>
              <w:t>przyrody sensu symbolicznego w okresie średniowiecza</w:t>
            </w:r>
          </w:p>
          <w:p w14:paraId="5F2E0B1D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wyjaśnia rolę myślenia symbolicznego w ludzkim życiu 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46D4E9A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rozważa i uzasadnia rolę symboli w życiu człowieka różnych epok</w:t>
            </w:r>
          </w:p>
        </w:tc>
      </w:tr>
      <w:tr w:rsidR="00F5747E" w:rsidRPr="00EE6565" w14:paraId="71177F99" w14:textId="77777777" w:rsidTr="00F5747E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2E9829C" w14:textId="39BF2532" w:rsidR="00F5747E" w:rsidRPr="00EE6565" w:rsidRDefault="00DA275B" w:rsidP="00EE43C4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  <w:r w:rsidR="00F5747E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34461A0" w14:textId="77777777" w:rsidR="00F5747E" w:rsidRPr="00EE6565" w:rsidRDefault="00F5747E" w:rsidP="007E1F5D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Język jako system znaków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16237DB" w14:textId="77777777" w:rsidR="00F5747E" w:rsidRPr="00EE6565" w:rsidRDefault="00F5747E" w:rsidP="007E1F5D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wprowadzenie do lekcji 44. </w:t>
            </w:r>
            <w:r w:rsidRPr="00EE6565">
              <w:rPr>
                <w:rStyle w:val="tabelakursywa"/>
                <w:rFonts w:ascii="Arial" w:hAnsi="Arial" w:cs="Arial"/>
              </w:rPr>
              <w:t>Język jako system znaków</w:t>
            </w:r>
          </w:p>
          <w:p w14:paraId="5005826E" w14:textId="77777777" w:rsidR="00F5747E" w:rsidRPr="00EE6565" w:rsidRDefault="00F5747E" w:rsidP="007E1F5D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Jan Parandowski, </w:t>
            </w:r>
            <w:r w:rsidRPr="00EE6565">
              <w:rPr>
                <w:rStyle w:val="tabelakursywa"/>
                <w:rFonts w:ascii="Arial" w:hAnsi="Arial" w:cs="Arial"/>
              </w:rPr>
              <w:t xml:space="preserve">Język zbiorem </w:t>
            </w:r>
            <w:r w:rsidRPr="00EE6565">
              <w:rPr>
                <w:rStyle w:val="tabelakursywa"/>
                <w:rFonts w:ascii="Arial" w:hAnsi="Arial" w:cs="Arial"/>
              </w:rPr>
              <w:lastRenderedPageBreak/>
              <w:t>znaków</w:t>
            </w:r>
            <w:r w:rsidRPr="00EE6565">
              <w:rPr>
                <w:rFonts w:ascii="Arial" w:hAnsi="Arial" w:cs="Arial"/>
              </w:rPr>
              <w:t xml:space="preserve"> (fr.) </w:t>
            </w:r>
          </w:p>
          <w:p w14:paraId="7E69A6CD" w14:textId="77777777" w:rsidR="00F5747E" w:rsidRPr="00EE6565" w:rsidRDefault="00F5747E" w:rsidP="007E1F5D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[</w:t>
            </w:r>
            <w:r w:rsidRPr="00EE6565">
              <w:rPr>
                <w:rStyle w:val="tabelakursywa"/>
                <w:rFonts w:ascii="Arial" w:hAnsi="Arial" w:cs="Arial"/>
              </w:rPr>
              <w:t>Ach, miłość…</w:t>
            </w:r>
            <w:r w:rsidRPr="00EE6565">
              <w:rPr>
                <w:rFonts w:ascii="Arial" w:hAnsi="Arial" w:cs="Arial"/>
              </w:rPr>
              <w:t>]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630F571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wie, że język jest systemem znaków</w:t>
            </w:r>
          </w:p>
          <w:p w14:paraId="0F44CA58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na jakie podsystemy można podzielić język</w:t>
            </w:r>
          </w:p>
          <w:p w14:paraId="5D1340B9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rozwija umiejętność wykorzystywania </w:t>
            </w:r>
            <w:r w:rsidRPr="00EE6565">
              <w:rPr>
                <w:rFonts w:ascii="Arial" w:hAnsi="Arial" w:cs="Arial"/>
              </w:rPr>
              <w:br/>
              <w:t>wiedzy z zakresu gramatyki w interpretacji utworów literackich i tworzeniu własnych tekstów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6A6E03C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podaje przykłady form językowych do wybranego słowa</w:t>
            </w:r>
          </w:p>
          <w:p w14:paraId="0AF52E46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udoskonala umiejętność </w:t>
            </w:r>
            <w:r w:rsidRPr="00EE6565">
              <w:rPr>
                <w:rFonts w:ascii="Arial" w:hAnsi="Arial" w:cs="Arial"/>
              </w:rPr>
              <w:lastRenderedPageBreak/>
              <w:t>rozbioru logicznego wypowiedzeń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AFCEA0D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doskonali umiejętność przeredagowywania tekstu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3ABDE85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wyjaśnia, na czym polega specyfika dzieła literackiego</w:t>
            </w:r>
          </w:p>
          <w:p w14:paraId="03848071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dokonuje przekładu anonimowego wiersza na </w:t>
            </w:r>
            <w:r w:rsidRPr="00EE6565">
              <w:rPr>
                <w:rFonts w:ascii="Arial" w:hAnsi="Arial" w:cs="Arial"/>
              </w:rPr>
              <w:lastRenderedPageBreak/>
              <w:t>współczesną polszczyznę, a następnie wskazuje elementy językowe, które uległy zmianie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D4026A7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przyporządkowuje zmiany w uwspółcześnionej wersji wiersza do odpowiednich podsystemów języka</w:t>
            </w:r>
          </w:p>
        </w:tc>
      </w:tr>
      <w:tr w:rsidR="00F5747E" w:rsidRPr="00EE6565" w14:paraId="2A9D9C09" w14:textId="77777777" w:rsidTr="00B62945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D8713DC" w14:textId="03077936" w:rsidR="00F5747E" w:rsidRPr="00EE6565" w:rsidRDefault="00DA275B" w:rsidP="009F4F15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  <w:r w:rsidR="00F5747E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2119B64" w14:textId="77777777" w:rsidR="00F5747E" w:rsidRPr="00EE6565" w:rsidRDefault="00F5747E" w:rsidP="007E1F5D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Średniowieczny wzór rycerza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8831535" w14:textId="77777777" w:rsidR="00F5747E" w:rsidRPr="00EE6565" w:rsidRDefault="00F5747E" w:rsidP="007E1F5D">
            <w:pPr>
              <w:pStyle w:val="tabelatekst"/>
              <w:suppressAutoHyphens/>
              <w:rPr>
                <w:rStyle w:val="tabelakursywa"/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wprowadzenie do lekcji 45. </w:t>
            </w:r>
            <w:r w:rsidRPr="00EE6565">
              <w:rPr>
                <w:rStyle w:val="tabelakursywa"/>
                <w:rFonts w:ascii="Arial" w:hAnsi="Arial" w:cs="Arial"/>
              </w:rPr>
              <w:t>Średniowieczny wzór rycerza</w:t>
            </w:r>
          </w:p>
          <w:p w14:paraId="07D16FD8" w14:textId="77777777" w:rsidR="00F5747E" w:rsidRPr="00EE6565" w:rsidRDefault="00F5747E" w:rsidP="007E1F5D">
            <w:pPr>
              <w:pStyle w:val="tabelatekst"/>
              <w:spacing w:before="57"/>
              <w:rPr>
                <w:rFonts w:ascii="Arial" w:hAnsi="Arial" w:cs="Arial"/>
              </w:rPr>
            </w:pPr>
            <w:r w:rsidRPr="00EE6565">
              <w:rPr>
                <w:rStyle w:val="tabelakursywa"/>
                <w:rFonts w:ascii="Arial" w:hAnsi="Arial" w:cs="Arial"/>
              </w:rPr>
              <w:t>Pieśń o Rolandzie</w:t>
            </w:r>
            <w:r w:rsidRPr="00EE6565">
              <w:rPr>
                <w:rFonts w:ascii="Arial" w:hAnsi="Arial" w:cs="Arial"/>
              </w:rPr>
              <w:t xml:space="preserve"> (fr.)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8BC5FEE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umie wskazać cechy idealnego rycerza</w:t>
            </w:r>
          </w:p>
          <w:p w14:paraId="3DB8D240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charakteryzuje Rolanda na podstawie fragmentu tekstu</w:t>
            </w:r>
          </w:p>
          <w:p w14:paraId="7666C234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co to jest literatura parenetyczna</w:t>
            </w:r>
          </w:p>
          <w:p w14:paraId="5F3546BD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gromadzi argumenty </w:t>
            </w:r>
            <w:r w:rsidRPr="00EE6565">
              <w:rPr>
                <w:rFonts w:ascii="Arial" w:hAnsi="Arial" w:cs="Arial"/>
              </w:rPr>
              <w:lastRenderedPageBreak/>
              <w:t xml:space="preserve">do dyskusji nad postawą Rolanda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9E7B89F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wskazuje w tekście przykłady etosu rycerskiego </w:t>
            </w:r>
          </w:p>
          <w:p w14:paraId="69A27E2E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wymienia cechy literatury parenetycznej ujawniające się w </w:t>
            </w:r>
            <w:r w:rsidRPr="00EE6565">
              <w:rPr>
                <w:rStyle w:val="tabelakursywa"/>
                <w:rFonts w:ascii="Arial" w:hAnsi="Arial" w:cs="Arial"/>
              </w:rPr>
              <w:t>Pieśni o Rolandzie</w:t>
            </w:r>
          </w:p>
          <w:p w14:paraId="19CFA36C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uczestniczy w dyskusji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DBD319D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ocenia decyzję Rolanda o odrzuceniu pomocy</w:t>
            </w:r>
          </w:p>
          <w:p w14:paraId="6E252388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objaśnia sens ostatnich gestów Rolanda, odnosząc się do etosu rycerskiego i symboliki chrześcijańskiej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1D10DE5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 funkcje elementów gloryfikujących śmierć Rolanda</w:t>
            </w:r>
          </w:p>
          <w:p w14:paraId="6C0EDCD6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rozważa, czy można pogodzić religijne ideały z krzewieniem wiary za pomocą siły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13AE4FF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porównuje postawy heroiczne trzech wybranych przez siebie bohaterów literackich różnych epok </w:t>
            </w:r>
          </w:p>
          <w:p w14:paraId="1B6FC9CE" w14:textId="77777777" w:rsidR="00F5747E" w:rsidRPr="00EE6565" w:rsidRDefault="00F5747E" w:rsidP="007E1F5D">
            <w:pPr>
              <w:pStyle w:val="tabelatekstKROPY"/>
              <w:rPr>
                <w:rFonts w:ascii="Arial" w:hAnsi="Arial" w:cs="Arial"/>
              </w:rPr>
            </w:pPr>
          </w:p>
        </w:tc>
      </w:tr>
      <w:tr w:rsidR="009F4F15" w:rsidRPr="00EE6565" w14:paraId="67264DFB" w14:textId="77777777" w:rsidTr="008101FD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6C11961" w14:textId="5D241512" w:rsidR="009F4F15" w:rsidRPr="00EE6565" w:rsidRDefault="00DA275B" w:rsidP="009F4F15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  <w:r w:rsidR="009F4F15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8F78EB5" w14:textId="77777777" w:rsidR="009F4F15" w:rsidRPr="00EE6565" w:rsidRDefault="009F4F15" w:rsidP="007E1F5D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Opowieść o miłości nieszczęśliwej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C2A81E1" w14:textId="77777777" w:rsidR="009F4F15" w:rsidRPr="00EE6565" w:rsidRDefault="009F4F15" w:rsidP="009F4F15">
            <w:pPr>
              <w:pStyle w:val="tabelatekst"/>
              <w:suppressAutoHyphens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wprowadzenie do lekcji 50. </w:t>
            </w:r>
            <w:r w:rsidRPr="00B62945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Opowieść o miłości nieszczęśliwe</w:t>
            </w:r>
            <w:r w:rsidRPr="00B62945">
              <w:rPr>
                <w:rFonts w:ascii="Arial" w:hAnsi="Arial" w:cs="Arial"/>
              </w:rPr>
              <w:t>j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65C5838E" w14:textId="77777777" w:rsidR="009F4F15" w:rsidRPr="00EE6565" w:rsidRDefault="009F4F15" w:rsidP="009F4F15">
            <w:pPr>
              <w:pStyle w:val="tabelatekst"/>
              <w:suppressAutoHyphens/>
              <w:rPr>
                <w:rFonts w:ascii="Arial" w:hAnsi="Arial" w:cs="Arial"/>
              </w:rPr>
            </w:pPr>
            <w:r w:rsidRPr="009F4F15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Dzieje Tristana i Izoldy</w:t>
            </w:r>
            <w:r w:rsidRPr="00EE6565">
              <w:rPr>
                <w:rFonts w:ascii="Arial" w:hAnsi="Arial" w:cs="Arial"/>
              </w:rPr>
              <w:t xml:space="preserve"> ( fr.) </w:t>
            </w:r>
          </w:p>
          <w:p w14:paraId="6554D139" w14:textId="77777777" w:rsidR="009F4F15" w:rsidRPr="00EE6565" w:rsidRDefault="009F4F15" w:rsidP="009F4F15">
            <w:pPr>
              <w:pStyle w:val="tabelatekst"/>
              <w:suppressAutoHyphens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Halina Poświatowska, [</w:t>
            </w:r>
            <w:r w:rsidRPr="00B62945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tutaj leży Izold jasnowłosa</w:t>
            </w:r>
            <w:r w:rsidRPr="009F4F15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…</w:t>
            </w:r>
            <w:r w:rsidRPr="00EE6565">
              <w:rPr>
                <w:rFonts w:ascii="Arial" w:hAnsi="Arial" w:cs="Arial"/>
              </w:rPr>
              <w:t>]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1EB7477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zna pojęcia: romans, romans rycerski</w:t>
            </w:r>
          </w:p>
          <w:p w14:paraId="40DFBD44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czyta tekst ze zrozumieniem</w:t>
            </w:r>
          </w:p>
          <w:p w14:paraId="626CB0D8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wymienia i opisuje bohaterów tekstu</w:t>
            </w:r>
          </w:p>
          <w:p w14:paraId="7EC948D3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cytuje argumenty prawne i moralne wysuwane przez Ogryna </w:t>
            </w:r>
          </w:p>
          <w:p w14:paraId="0AFBB83F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pisze wypowiedź argumentacyjną na temat sensu wierności bez miłości</w:t>
            </w:r>
          </w:p>
          <w:p w14:paraId="75D80A72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osobę mówiącą </w:t>
            </w:r>
            <w:r w:rsidRPr="00EE6565">
              <w:rPr>
                <w:rFonts w:ascii="Arial" w:hAnsi="Arial" w:cs="Arial"/>
              </w:rPr>
              <w:lastRenderedPageBreak/>
              <w:t>i bohaterów wiersza Poświatowskiej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C15B524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wyjaśnia, jaką rolę pełni świat przyrody w życiu Tristana i Izoldy</w:t>
            </w:r>
          </w:p>
          <w:p w14:paraId="67D31E7C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 wypowiedzi argumentacyjnej wyróżnia wstęp, rozwinięcie, zakończenie</w:t>
            </w:r>
          </w:p>
          <w:p w14:paraId="2945775B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określa nastrój wiersza Poświatowskiej, opinię uzasadnia przykładami z tekstu </w:t>
            </w:r>
          </w:p>
          <w:p w14:paraId="69009EA5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analizuje budowę składniową ostatniej strofy </w:t>
            </w:r>
            <w:r w:rsidRPr="00EE6565">
              <w:rPr>
                <w:rFonts w:ascii="Arial" w:hAnsi="Arial" w:cs="Arial"/>
              </w:rPr>
              <w:lastRenderedPageBreak/>
              <w:t>wiersza, określa wpływ tej konstrukcji na wymowę utworu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7D30FCF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ocenia postawę Tristana wobec Ogryna</w:t>
            </w:r>
          </w:p>
          <w:p w14:paraId="5712594E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interpretuje słowa Ogryna, że Tristan jest „umarły”</w:t>
            </w:r>
          </w:p>
          <w:p w14:paraId="75F8EEC2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 wypowiedzi argumentacyjnej zachowuje cechy tej formy gatunkowej</w:t>
            </w:r>
          </w:p>
          <w:p w14:paraId="69EC781E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na podstawie biogramu Poświatowskiej wyjaśnia, czy wiersz zawiera elementy biograficzne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FC9099D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formułuje uniwersalne twierdzenie o miłości, odwołując się do historii uczucia Tristana i Izoldy</w:t>
            </w:r>
          </w:p>
          <w:p w14:paraId="4E82A965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 wypowiedzi argumentacyjnej pisze efektowny, atrakcyjny wstęp</w:t>
            </w:r>
          </w:p>
          <w:p w14:paraId="05A96DF9" w14:textId="77777777" w:rsidR="009F4F15" w:rsidRPr="009F4F1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9F4F15">
              <w:rPr>
                <w:rFonts w:ascii="Arial" w:hAnsi="Arial" w:cs="Arial"/>
              </w:rPr>
              <w:t>w zakończeniu zręcznie podsumowuje rozważania</w:t>
            </w:r>
          </w:p>
          <w:p w14:paraId="4FEC9A9C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i interpretuje nawiązania do </w:t>
            </w:r>
            <w:r w:rsidRPr="00EE6565">
              <w:rPr>
                <w:rFonts w:ascii="Arial" w:hAnsi="Arial" w:cs="Arial"/>
              </w:rPr>
              <w:lastRenderedPageBreak/>
              <w:t xml:space="preserve">historii Tristana i Izoldy w wierszu Poświatowskiej 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2F43281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 wypowiedzi argumentacyjnej odwołuje się do wielu tekstów kultury</w:t>
            </w:r>
          </w:p>
          <w:p w14:paraId="2D4264EB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omawia kreacje średniowiecznych kochanków na podstawie </w:t>
            </w:r>
            <w:r w:rsidRPr="00C611E6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Dziejów Tristana i Izoldy</w:t>
            </w:r>
            <w:r w:rsidRPr="00EE6565">
              <w:rPr>
                <w:rFonts w:ascii="Arial" w:hAnsi="Arial" w:cs="Arial"/>
              </w:rPr>
              <w:t xml:space="preserve"> oraz innych tekstów kultury </w:t>
            </w:r>
          </w:p>
        </w:tc>
      </w:tr>
      <w:tr w:rsidR="009F4F15" w:rsidRPr="00EE6565" w14:paraId="3A6B79E6" w14:textId="77777777" w:rsidTr="008101FD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38A8261" w14:textId="57588092" w:rsidR="009F4F15" w:rsidRPr="00EE6565" w:rsidRDefault="008101FD" w:rsidP="009F4F15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16620B">
              <w:rPr>
                <w:rFonts w:ascii="Arial" w:hAnsi="Arial" w:cs="Arial"/>
              </w:rPr>
              <w:t>2</w:t>
            </w:r>
            <w:r w:rsidR="009F4F15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3B8A82B" w14:textId="77777777" w:rsidR="009F4F15" w:rsidRPr="00EE6565" w:rsidRDefault="009F4F15" w:rsidP="007E1F5D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Symbolika miłości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E1846CC" w14:textId="77777777" w:rsidR="009F4F15" w:rsidRPr="009F4F15" w:rsidRDefault="009F4F15" w:rsidP="009F4F15">
            <w:pPr>
              <w:pStyle w:val="tabelatekst"/>
              <w:suppressAutoHyphens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51. </w:t>
            </w:r>
            <w:r w:rsidRPr="009F4F15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Symbolika miłości</w:t>
            </w:r>
          </w:p>
          <w:p w14:paraId="1460DD66" w14:textId="77777777" w:rsidR="009F4F15" w:rsidRPr="00EE6565" w:rsidRDefault="009F4F15" w:rsidP="009F4F15">
            <w:pPr>
              <w:pStyle w:val="tabelatekst"/>
              <w:suppressAutoHyphens/>
              <w:rPr>
                <w:rFonts w:ascii="Arial" w:hAnsi="Arial" w:cs="Arial"/>
              </w:rPr>
            </w:pPr>
            <w:r w:rsidRPr="008101FD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Dzieje Tristana i Izoldy</w:t>
            </w:r>
            <w:r w:rsidRPr="00EE6565">
              <w:rPr>
                <w:rFonts w:ascii="Arial" w:hAnsi="Arial" w:cs="Arial"/>
              </w:rPr>
              <w:t xml:space="preserve"> ( fr.)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31A4B00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czyta tekst ze zrozumieniem</w:t>
            </w:r>
          </w:p>
          <w:p w14:paraId="02BC1AA4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opisuje wydarzenia i bohaterów ukazanych w tekście </w:t>
            </w:r>
          </w:p>
          <w:p w14:paraId="0556BEAD" w14:textId="77777777" w:rsidR="009F4F15" w:rsidRPr="00EE6565" w:rsidRDefault="009F4F15" w:rsidP="009F4F15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zbiera materiały do referatu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BDDB60F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opisuje niezwykłe wydarzenia, do których doszło po śmierci Tristana i Izoldy</w:t>
            </w:r>
          </w:p>
          <w:p w14:paraId="339E4BA9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ocenia postępowanie Izoldy o Białych Dłoniach</w:t>
            </w:r>
          </w:p>
          <w:p w14:paraId="5AC96471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pisze referat na temat symboli, którymi artyści obrazują miłość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B1F18EA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objaśnia symbolikę nagiego miecza rozdzielającego śpiących kochanków </w:t>
            </w:r>
          </w:p>
          <w:p w14:paraId="730BCF5A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wzbogaca swój referat prezentacją multimedialną 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71EA3C3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wyjaśnia, dlaczego literatura tak często sięga po symbole </w:t>
            </w:r>
          </w:p>
          <w:p w14:paraId="5D7D3140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przygotowuje referat zgodny ze wszystkimi założeniami tej formy wypowiedzi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6D7540B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rozważa rolę symboli (np. przedmiotów, roślin, kolorów) w różnych tekstach kultury </w:t>
            </w:r>
          </w:p>
          <w:p w14:paraId="2DC00423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wygłasza referat w klasie</w:t>
            </w:r>
          </w:p>
        </w:tc>
      </w:tr>
      <w:tr w:rsidR="009F4F15" w:rsidRPr="00EE6565" w14:paraId="74881A62" w14:textId="77777777" w:rsidTr="009F4F15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8303576" w14:textId="769C81D7" w:rsidR="009F4F15" w:rsidRPr="00EE6565" w:rsidRDefault="0016620B" w:rsidP="009F4F15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9F4F15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C7FBF96" w14:textId="77777777" w:rsidR="009F4F15" w:rsidRPr="00EE6565" w:rsidRDefault="009F4F15" w:rsidP="009F4F15">
            <w:pPr>
              <w:pStyle w:val="tabelatekst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Poetycki traktat teologiczny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BE5E7E2" w14:textId="77777777" w:rsidR="009F4F15" w:rsidRPr="008101FD" w:rsidRDefault="009F4F15" w:rsidP="009F4F15">
            <w:pPr>
              <w:pStyle w:val="tabelatekst"/>
              <w:suppressAutoHyphens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52. </w:t>
            </w:r>
            <w:r w:rsidRPr="008101FD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Poetycki traktat teologiczny</w:t>
            </w:r>
          </w:p>
          <w:p w14:paraId="4DFDB5D2" w14:textId="77777777" w:rsidR="009F4F15" w:rsidRPr="00EE6565" w:rsidRDefault="009F4F15" w:rsidP="009F4F15">
            <w:pPr>
              <w:pStyle w:val="tabelatekst"/>
              <w:suppressAutoHyphens/>
              <w:rPr>
                <w:rFonts w:ascii="Arial" w:hAnsi="Arial" w:cs="Arial"/>
              </w:rPr>
            </w:pPr>
            <w:r w:rsidRPr="0070611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lastRenderedPageBreak/>
              <w:t>Bogurodzica</w:t>
            </w:r>
            <w:r w:rsidRPr="00EE6565">
              <w:rPr>
                <w:rFonts w:ascii="Arial" w:hAnsi="Arial" w:cs="Arial"/>
              </w:rPr>
              <w:t xml:space="preserve"> (tekst średniowieczny i przekład na współczesną polszczyznę)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93528A3" w14:textId="77777777" w:rsidR="009F4F15" w:rsidRPr="008101FD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czyta ze zrozumieniem </w:t>
            </w:r>
            <w:r w:rsidRPr="008101FD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Bogurodzicę</w:t>
            </w:r>
          </w:p>
          <w:p w14:paraId="2764A58C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zna czas powstania utworu</w:t>
            </w:r>
          </w:p>
          <w:p w14:paraId="5B2FA567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najważniejsze cechy gatunkowe pieśni religijnej</w:t>
            </w:r>
          </w:p>
          <w:p w14:paraId="4DE94D70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9F4F15">
              <w:rPr>
                <w:rFonts w:ascii="Arial" w:hAnsi="Arial" w:cs="Arial"/>
              </w:rPr>
              <w:t>wskazuje w </w:t>
            </w:r>
            <w:r w:rsidRPr="0070611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Bogurodzicy</w:t>
            </w:r>
            <w:r w:rsidRPr="00706110">
              <w:rPr>
                <w:rFonts w:ascii="Arial" w:hAnsi="Arial" w:cs="Arial"/>
              </w:rPr>
              <w:t xml:space="preserve"> </w:t>
            </w:r>
            <w:r w:rsidRPr="009F4F15">
              <w:rPr>
                <w:rFonts w:ascii="Arial" w:hAnsi="Arial" w:cs="Arial"/>
              </w:rPr>
              <w:t>osobę mówiącą i adresata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A4CA68B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opisuje sytuację liryczną ukazaną w </w:t>
            </w:r>
            <w:r w:rsidRPr="008101FD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Bogurodzicy</w:t>
            </w:r>
          </w:p>
          <w:p w14:paraId="399DE8B4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wyjaśnia, na czym polega symetria budowy strof</w:t>
            </w:r>
          </w:p>
          <w:p w14:paraId="79F522CB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pisze wypowiedź argumentacyjną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C44CB0B" w14:textId="77777777" w:rsidR="009F4F15" w:rsidRPr="00EE6565" w:rsidRDefault="009F4F15" w:rsidP="009F4F15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określa modlitewny charakter </w:t>
            </w:r>
            <w:r w:rsidRPr="008101FD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Bogurodzicy</w:t>
            </w:r>
          </w:p>
          <w:p w14:paraId="062E443C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rozważa, dlaczego </w:t>
            </w:r>
            <w:r w:rsidRPr="009F4F15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Bogurodzicę</w:t>
            </w:r>
            <w:r w:rsidRPr="00EE6565">
              <w:rPr>
                <w:rFonts w:ascii="Arial" w:hAnsi="Arial" w:cs="Arial"/>
              </w:rPr>
              <w:t xml:space="preserve"> można nazwać poetyckim traktatem teologicznym </w:t>
            </w:r>
          </w:p>
          <w:p w14:paraId="37FC601A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co oznaczają pojęcia: antyteza, hierarchizm, teocentryzm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7FFA906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interpretuje </w:t>
            </w:r>
            <w:r w:rsidRPr="009F4F15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Bogurodzicę</w:t>
            </w:r>
            <w:r w:rsidRPr="00EE6565">
              <w:rPr>
                <w:rFonts w:ascii="Arial" w:hAnsi="Arial" w:cs="Arial"/>
              </w:rPr>
              <w:t xml:space="preserve"> w kontekście </w:t>
            </w:r>
            <w:r w:rsidRPr="00EE6565">
              <w:rPr>
                <w:rFonts w:ascii="Arial" w:hAnsi="Arial" w:cs="Arial"/>
              </w:rPr>
              <w:lastRenderedPageBreak/>
              <w:t xml:space="preserve">teocentryzmu i hierarchizmu </w:t>
            </w:r>
          </w:p>
          <w:p w14:paraId="56043461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pisze wypowiedź argumentacyjną zgodnie ze wszystkimi zasadami tej formy gatunkowej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A5A47F9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ocenia, czy prośby</w:t>
            </w:r>
            <w:r w:rsidRPr="00EE6565">
              <w:rPr>
                <w:rFonts w:ascii="Arial" w:hAnsi="Arial" w:cs="Arial"/>
              </w:rPr>
              <w:br/>
              <w:t>zawarte w Bogurodzicy</w:t>
            </w:r>
            <w:r w:rsidRPr="00EE6565">
              <w:rPr>
                <w:rFonts w:ascii="Arial" w:hAnsi="Arial" w:cs="Arial"/>
              </w:rPr>
              <w:br/>
              <w:t xml:space="preserve">mogłyby znaleźć się </w:t>
            </w:r>
            <w:r w:rsidRPr="00EE6565">
              <w:rPr>
                <w:rFonts w:ascii="Arial" w:hAnsi="Arial" w:cs="Arial"/>
              </w:rPr>
              <w:br/>
            </w:r>
            <w:r w:rsidRPr="00EE6565">
              <w:rPr>
                <w:rFonts w:ascii="Arial" w:hAnsi="Arial" w:cs="Arial"/>
              </w:rPr>
              <w:lastRenderedPageBreak/>
              <w:t xml:space="preserve">we współczesnej </w:t>
            </w:r>
            <w:r w:rsidRPr="00EE6565">
              <w:rPr>
                <w:rFonts w:ascii="Arial" w:hAnsi="Arial" w:cs="Arial"/>
              </w:rPr>
              <w:br/>
              <w:t>modlitwie</w:t>
            </w:r>
          </w:p>
        </w:tc>
      </w:tr>
      <w:tr w:rsidR="009F4F15" w:rsidRPr="00EE6565" w14:paraId="525F9F5A" w14:textId="77777777" w:rsidTr="009F4F15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469166B" w14:textId="198E4F5E" w:rsidR="009F4F15" w:rsidRPr="00EE6565" w:rsidRDefault="0016620B" w:rsidP="009F4F15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  <w:r w:rsidR="009F4F15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E8DC13D" w14:textId="77777777" w:rsidR="009F4F15" w:rsidRPr="00EE6565" w:rsidRDefault="009F4F15" w:rsidP="007E1F5D">
            <w:pPr>
              <w:pStyle w:val="tabelatekst"/>
              <w:rPr>
                <w:rFonts w:ascii="Arial" w:hAnsi="Arial" w:cs="Arial"/>
              </w:rPr>
            </w:pPr>
            <w:r w:rsidRPr="0070611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Bogurodzica</w:t>
            </w:r>
            <w:r w:rsidRPr="00706110">
              <w:rPr>
                <w:rFonts w:ascii="Arial" w:hAnsi="Arial" w:cs="Arial"/>
              </w:rPr>
              <w:t xml:space="preserve"> </w:t>
            </w:r>
            <w:r w:rsidRPr="00EE6565">
              <w:rPr>
                <w:rFonts w:ascii="Arial" w:hAnsi="Arial" w:cs="Arial"/>
              </w:rPr>
              <w:t>– pierwszy polski hymn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F3B2E1B" w14:textId="77777777" w:rsidR="009F4F15" w:rsidRPr="00706110" w:rsidRDefault="009F4F15" w:rsidP="009F4F15">
            <w:pPr>
              <w:pStyle w:val="tabelatekst"/>
              <w:suppressAutoHyphens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 53. </w:t>
            </w:r>
            <w:r w:rsidRPr="0070611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Bogurodzica – pierwszy polski hymn</w:t>
            </w:r>
          </w:p>
          <w:p w14:paraId="2C649FD8" w14:textId="77777777" w:rsidR="009F4F15" w:rsidRPr="00EE6565" w:rsidRDefault="009F4F15" w:rsidP="009F4F15">
            <w:pPr>
              <w:pStyle w:val="tabelatekst"/>
              <w:suppressAutoHyphens/>
              <w:rPr>
                <w:rFonts w:ascii="Arial" w:hAnsi="Arial" w:cs="Arial"/>
              </w:rPr>
            </w:pPr>
            <w:r w:rsidRPr="0070611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Bogurodzica</w:t>
            </w:r>
            <w:r w:rsidRPr="00EE6565">
              <w:rPr>
                <w:rFonts w:ascii="Arial" w:hAnsi="Arial" w:cs="Arial"/>
              </w:rPr>
              <w:t xml:space="preserve"> (tekst średniowieczny)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B54F9BC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czym charakteryzuje się hymn jako gatunek literacki</w:t>
            </w:r>
          </w:p>
          <w:p w14:paraId="75FD7A15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potrafi wskazać w </w:t>
            </w:r>
            <w:r w:rsidRPr="0070611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Bogurodzicy</w:t>
            </w:r>
            <w:r w:rsidRPr="00EE6565">
              <w:rPr>
                <w:rFonts w:ascii="Arial" w:hAnsi="Arial" w:cs="Arial"/>
              </w:rPr>
              <w:t xml:space="preserve"> środki wpływające na nastrój pieśni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8418133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środki stylistyczne wpływające na muzyczny charakter </w:t>
            </w:r>
            <w:r w:rsidRPr="0070611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Bogurodzicy</w:t>
            </w:r>
          </w:p>
          <w:p w14:paraId="240647E3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wyjaśnia, kim jest podmiot zbiorowy, uzasadnia swoje zdanie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0009873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wyjaśnia, czy zasadna jest opinia Jana Długosza, że </w:t>
            </w:r>
            <w:r w:rsidRPr="009F4F15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Bogurodzicę</w:t>
            </w:r>
            <w:r w:rsidRPr="00EE6565">
              <w:rPr>
                <w:rFonts w:ascii="Arial" w:hAnsi="Arial" w:cs="Arial"/>
              </w:rPr>
              <w:t xml:space="preserve"> można określić mianem pieśni ojczystej</w:t>
            </w:r>
          </w:p>
          <w:p w14:paraId="51E5241B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zna okoliczności zapisu najstarszych słów </w:t>
            </w:r>
            <w:r w:rsidRPr="00EE6565">
              <w:rPr>
                <w:rFonts w:ascii="Arial" w:hAnsi="Arial" w:cs="Arial"/>
              </w:rPr>
              <w:lastRenderedPageBreak/>
              <w:t>w języku polskim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EA6FFB7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uzasadnia, dlaczego </w:t>
            </w:r>
            <w:r w:rsidRPr="00706110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Bogurodzicę</w:t>
            </w:r>
            <w:r w:rsidRPr="00EE6565">
              <w:rPr>
                <w:rFonts w:ascii="Arial" w:hAnsi="Arial" w:cs="Arial"/>
              </w:rPr>
              <w:t xml:space="preserve"> zapisano w języku polskim, chociaż językiem dominującym w literaturze średniowiecza była łacina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ACFC80" w14:textId="77777777" w:rsidR="009F4F15" w:rsidRPr="00EE6565" w:rsidRDefault="009F4F15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rozważa, czy w treści próśb zanoszonych do Maryi można odnaleźć wartości szczególnie ważne dla Polaków</w:t>
            </w:r>
          </w:p>
        </w:tc>
      </w:tr>
      <w:tr w:rsidR="003C04B1" w:rsidRPr="00EE6565" w14:paraId="2FC7CA1D" w14:textId="77777777" w:rsidTr="003C04B1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F0A80ED" w14:textId="78B72F3B" w:rsidR="003C04B1" w:rsidRPr="00EE6565" w:rsidRDefault="0016620B" w:rsidP="003C04B1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  <w:r w:rsidR="003C04B1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100BEEB" w14:textId="77777777" w:rsidR="003C04B1" w:rsidRPr="003C04B1" w:rsidRDefault="003C04B1" w:rsidP="007E1F5D">
            <w:pPr>
              <w:pStyle w:val="tabelatekst"/>
              <w:rPr>
                <w:rFonts w:ascii="Arial" w:hAnsi="Arial" w:cs="Arial"/>
              </w:rPr>
            </w:pPr>
            <w:r w:rsidRPr="003C04B1">
              <w:rPr>
                <w:rFonts w:ascii="Arial" w:hAnsi="Arial" w:cs="Arial"/>
              </w:rPr>
              <w:t>Średniowieczna mowa uczuć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4A90767" w14:textId="77777777" w:rsidR="003C04B1" w:rsidRPr="003C04B1" w:rsidRDefault="003C04B1" w:rsidP="003C04B1">
            <w:pPr>
              <w:pStyle w:val="tabelatekst"/>
              <w:suppressAutoHyphens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55. </w:t>
            </w:r>
            <w:r w:rsidRPr="003C04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Średniowieczna mowa uczuć</w:t>
            </w:r>
          </w:p>
          <w:p w14:paraId="538DBF93" w14:textId="77777777" w:rsidR="003C04B1" w:rsidRPr="00EE6565" w:rsidRDefault="003C04B1" w:rsidP="003C04B1">
            <w:pPr>
              <w:pStyle w:val="tabelatekst"/>
              <w:suppressAutoHyphens/>
              <w:rPr>
                <w:rFonts w:ascii="Arial" w:hAnsi="Arial" w:cs="Arial"/>
              </w:rPr>
            </w:pPr>
            <w:r w:rsidRPr="003C04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Lament świętokrzyski</w:t>
            </w:r>
            <w:r w:rsidRPr="00EE6565">
              <w:rPr>
                <w:rFonts w:ascii="Arial" w:hAnsi="Arial" w:cs="Arial"/>
              </w:rPr>
              <w:t xml:space="preserve"> (fr.)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FFB5D57" w14:textId="77777777" w:rsidR="003C04B1" w:rsidRPr="003C04B1" w:rsidRDefault="003C04B1" w:rsidP="007E1F5D">
            <w:pPr>
              <w:pStyle w:val="tabelatekstKROPY"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3C04B1">
              <w:rPr>
                <w:rFonts w:ascii="Arial" w:hAnsi="Arial" w:cs="Arial"/>
              </w:rPr>
              <w:t xml:space="preserve">określa gatunek literacki </w:t>
            </w:r>
            <w:r w:rsidRPr="003C04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Lamentu świętokrzyskiego</w:t>
            </w:r>
          </w:p>
          <w:p w14:paraId="6938C4DE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wie, pod jakimi tytułami utwór występuje w literaturze</w:t>
            </w:r>
          </w:p>
          <w:p w14:paraId="41E57900" w14:textId="77777777" w:rsidR="003C04B1" w:rsidRPr="003C04B1" w:rsidRDefault="003C04B1" w:rsidP="007E1F5D">
            <w:pPr>
              <w:pStyle w:val="tabelatekstKROPY"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>określa osobę mówiącą i jej adresatów w </w:t>
            </w:r>
            <w:r w:rsidRPr="003C04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Lamencie świętokrzyskim</w:t>
            </w:r>
          </w:p>
          <w:p w14:paraId="1B5FD49C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opisuje sytuację liryczną w </w:t>
            </w:r>
            <w:r w:rsidRPr="003C04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Lamencie świętokrzyskim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66C35D2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wypisuje z wiersza najczęściej występujące epitety, określa ich funkcję</w:t>
            </w:r>
          </w:p>
          <w:p w14:paraId="40598844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uzasadnia, który wizerunek Maryi jest mu bliższy – z </w:t>
            </w:r>
            <w:r w:rsidRPr="00361F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Bogurodzicy</w:t>
            </w:r>
            <w:r w:rsidRPr="00EE6565">
              <w:rPr>
                <w:rFonts w:ascii="Arial" w:hAnsi="Arial" w:cs="Arial"/>
              </w:rPr>
              <w:t xml:space="preserve"> czy z </w:t>
            </w:r>
            <w:r w:rsidRPr="00361F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Lamentu Świętokrzyskiego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5CD5D6A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w tekście fragmenty o charakterze emocjonalnym</w:t>
            </w:r>
          </w:p>
          <w:p w14:paraId="728574A3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w tekście fragmenty o charakterze kontrastowym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4D875D9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charakteryzuje kreację Matki Bożej w tekście, uwzględnia rolę kontrastów i środków stylistycznych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F2DB735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ocenia związek wizerunku Matki Boskiej </w:t>
            </w:r>
            <w:r w:rsidRPr="00EE6565">
              <w:rPr>
                <w:rFonts w:ascii="Arial" w:hAnsi="Arial" w:cs="Arial"/>
              </w:rPr>
              <w:br/>
              <w:t>w </w:t>
            </w:r>
            <w:r w:rsidRPr="00361F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Lamencie świętokrzyskim</w:t>
            </w:r>
            <w:r w:rsidRPr="003C04B1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 xml:space="preserve"> </w:t>
            </w:r>
            <w:r w:rsidRPr="00EE6565">
              <w:rPr>
                <w:rFonts w:ascii="Arial" w:hAnsi="Arial" w:cs="Arial"/>
              </w:rPr>
              <w:t xml:space="preserve">ze średniowieczną pietą </w:t>
            </w:r>
          </w:p>
          <w:p w14:paraId="17DA60FF" w14:textId="77777777" w:rsidR="003C04B1" w:rsidRPr="00EE6565" w:rsidRDefault="003C04B1" w:rsidP="003C04B1">
            <w:pPr>
              <w:pStyle w:val="tabelatekstKROPY"/>
              <w:rPr>
                <w:rFonts w:ascii="Arial" w:hAnsi="Arial" w:cs="Arial"/>
              </w:rPr>
            </w:pPr>
            <w:r w:rsidRPr="003C04B1">
              <w:rPr>
                <w:rFonts w:ascii="Arial" w:hAnsi="Arial" w:cs="Arial"/>
              </w:rPr>
              <w:t xml:space="preserve">wyszukuje podobieństwa i różnice między </w:t>
            </w:r>
            <w:r w:rsidRPr="003C04B1">
              <w:rPr>
                <w:rFonts w:ascii="Arial" w:hAnsi="Arial" w:cs="Arial"/>
              </w:rPr>
              <w:br/>
            </w:r>
            <w:r w:rsidRPr="00361FB1">
              <w:rPr>
                <w:rStyle w:val="tabelakursywaczerwony"/>
                <w:rFonts w:ascii="Arial" w:hAnsi="Arial" w:cs="Arial"/>
                <w:iCs w:val="0"/>
                <w:color w:val="000000"/>
                <w:spacing w:val="-2"/>
                <w:w w:val="98"/>
              </w:rPr>
              <w:t>Bogurodzicą</w:t>
            </w:r>
            <w:r w:rsidRPr="003C04B1">
              <w:rPr>
                <w:rFonts w:ascii="Arial" w:hAnsi="Arial" w:cs="Arial"/>
              </w:rPr>
              <w:t xml:space="preserve"> a </w:t>
            </w:r>
            <w:r w:rsidRPr="00361FB1">
              <w:rPr>
                <w:rStyle w:val="tabelakursywaczerwony"/>
                <w:rFonts w:ascii="Arial" w:hAnsi="Arial" w:cs="Arial"/>
                <w:iCs w:val="0"/>
                <w:color w:val="000000"/>
                <w:spacing w:val="-2"/>
                <w:w w:val="98"/>
              </w:rPr>
              <w:t>Lamentem  Świętokrzyskim</w:t>
            </w:r>
            <w:r w:rsidRPr="00361FB1">
              <w:rPr>
                <w:rFonts w:ascii="Arial" w:hAnsi="Arial" w:cs="Arial"/>
              </w:rPr>
              <w:t>,</w:t>
            </w:r>
            <w:r w:rsidRPr="003C04B1">
              <w:rPr>
                <w:rFonts w:ascii="Arial" w:hAnsi="Arial" w:cs="Arial"/>
              </w:rPr>
              <w:t xml:space="preserve"> uwzględnia typ liryki, nadawcę, adresatów, obraz Boga i Maryi, styl, ideę przewodnią</w:t>
            </w:r>
          </w:p>
        </w:tc>
      </w:tr>
      <w:tr w:rsidR="003C04B1" w:rsidRPr="00EE6565" w14:paraId="7925B7F5" w14:textId="77777777" w:rsidTr="003C04B1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EA18C36" w14:textId="64162C56" w:rsidR="003C04B1" w:rsidRPr="00EE6565" w:rsidRDefault="0016620B" w:rsidP="003C04B1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3C04B1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68CA6A5" w14:textId="77777777" w:rsidR="003C04B1" w:rsidRPr="003C04B1" w:rsidRDefault="003C04B1" w:rsidP="007E1F5D">
            <w:pPr>
              <w:pStyle w:val="tabelatekst"/>
              <w:rPr>
                <w:rFonts w:ascii="Arial" w:hAnsi="Arial" w:cs="Arial"/>
                <w:i/>
              </w:rPr>
            </w:pPr>
            <w:r w:rsidRPr="003C04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 xml:space="preserve">Danse </w:t>
            </w:r>
            <w:r w:rsidRPr="003C04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lastRenderedPageBreak/>
              <w:t>macabre</w:t>
            </w:r>
            <w:r w:rsidRPr="003C04B1">
              <w:rPr>
                <w:rFonts w:ascii="Arial" w:hAnsi="Arial" w:cs="Arial"/>
                <w:i/>
              </w:rPr>
              <w:t xml:space="preserve"> – </w:t>
            </w:r>
            <w:r w:rsidRPr="00361FB1">
              <w:rPr>
                <w:rFonts w:ascii="Arial" w:hAnsi="Arial" w:cs="Arial"/>
              </w:rPr>
              <w:t>taniec ze śmiercią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CE1D62B" w14:textId="77777777" w:rsidR="003C04B1" w:rsidRPr="003C04B1" w:rsidRDefault="003C04B1" w:rsidP="003C04B1">
            <w:pPr>
              <w:pStyle w:val="tabelatekst"/>
              <w:suppressAutoHyphens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wprowadzenie do </w:t>
            </w:r>
            <w:r w:rsidRPr="00EE6565">
              <w:rPr>
                <w:rFonts w:ascii="Arial" w:hAnsi="Arial" w:cs="Arial"/>
              </w:rPr>
              <w:lastRenderedPageBreak/>
              <w:t xml:space="preserve">lekcji 57. </w:t>
            </w:r>
            <w:r w:rsidRPr="003C04B1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Danse macabre – taniec ze śmiercią</w:t>
            </w:r>
          </w:p>
          <w:p w14:paraId="0EE1FB60" w14:textId="77777777" w:rsidR="003C04B1" w:rsidRPr="00EE6565" w:rsidRDefault="003C04B1" w:rsidP="003C04B1">
            <w:pPr>
              <w:pStyle w:val="tabelatekst"/>
              <w:suppressAutoHyphens/>
              <w:rPr>
                <w:rFonts w:ascii="Arial" w:hAnsi="Arial" w:cs="Arial"/>
              </w:rPr>
            </w:pPr>
            <w:r w:rsidRPr="00361F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Rozmowa Mistrza Polikarpa ze Śmiercią</w:t>
            </w:r>
            <w:r w:rsidRPr="00EE6565">
              <w:rPr>
                <w:rFonts w:ascii="Arial" w:hAnsi="Arial" w:cs="Arial"/>
              </w:rPr>
              <w:t xml:space="preserve"> (fr.) </w:t>
            </w:r>
          </w:p>
          <w:p w14:paraId="0E755DDB" w14:textId="77777777" w:rsidR="003C04B1" w:rsidRPr="00EE6565" w:rsidRDefault="003C04B1" w:rsidP="003C04B1">
            <w:pPr>
              <w:pStyle w:val="tabelatekst"/>
              <w:suppressAutoHyphens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infografika: idee średniowiecza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9E5514" w14:textId="77777777" w:rsidR="003C04B1" w:rsidRPr="003C04B1" w:rsidRDefault="003C04B1" w:rsidP="007E1F5D">
            <w:pPr>
              <w:pStyle w:val="tabelatekstKROPY"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zna okoliczności </w:t>
            </w:r>
            <w:r w:rsidRPr="00EE6565">
              <w:rPr>
                <w:rFonts w:ascii="Arial" w:hAnsi="Arial" w:cs="Arial"/>
              </w:rPr>
              <w:lastRenderedPageBreak/>
              <w:t xml:space="preserve">powstania motywu </w:t>
            </w:r>
            <w:r w:rsidRPr="003C04B1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danse macabre</w:t>
            </w:r>
          </w:p>
          <w:p w14:paraId="2032B4C9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opisuje wizerunek śmierci popularny w średniowieczu</w:t>
            </w:r>
          </w:p>
          <w:p w14:paraId="544E58A9" w14:textId="77777777" w:rsidR="003C04B1" w:rsidRPr="003C04B1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3C04B1">
              <w:rPr>
                <w:rFonts w:ascii="Arial" w:hAnsi="Arial" w:cs="Arial"/>
              </w:rPr>
              <w:t>wypisuje z wiersza antytezy i wyrazy bliskoznaczne</w:t>
            </w:r>
          </w:p>
          <w:p w14:paraId="5CAC3CD6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w tekście elementy komiczne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6A6B7BB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określa rolę alegorii </w:t>
            </w:r>
            <w:r w:rsidRPr="00EE6565">
              <w:rPr>
                <w:rFonts w:ascii="Arial" w:hAnsi="Arial" w:cs="Arial"/>
              </w:rPr>
              <w:lastRenderedPageBreak/>
              <w:t>w średniowiecznym wizerunku śmierci</w:t>
            </w:r>
          </w:p>
          <w:p w14:paraId="54E3608B" w14:textId="77777777" w:rsidR="003C04B1" w:rsidRPr="003C04B1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3C04B1">
              <w:rPr>
                <w:rFonts w:ascii="Arial" w:hAnsi="Arial" w:cs="Arial"/>
              </w:rPr>
              <w:t xml:space="preserve">określa funkcję antytez i wyrazów bliskoznacznych </w:t>
            </w:r>
          </w:p>
          <w:p w14:paraId="31FB85A5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cytuje fragmenty o charakterze groteskowym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942D9EB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objaśnia fragmenty </w:t>
            </w:r>
            <w:r w:rsidRPr="00EE6565">
              <w:rPr>
                <w:rFonts w:ascii="Arial" w:hAnsi="Arial" w:cs="Arial"/>
              </w:rPr>
              <w:lastRenderedPageBreak/>
              <w:t>o charakterze groteskowym</w:t>
            </w:r>
          </w:p>
          <w:p w14:paraId="34AED115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uzasadnia, że wiersz zawiera elementy naturalistyczne</w:t>
            </w:r>
          </w:p>
          <w:p w14:paraId="3197DBC3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wskazuje, co łączy ludzi wymienionych w przemowie Śmierci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9D6861B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omawia funkcję </w:t>
            </w:r>
            <w:r w:rsidRPr="00EE6565">
              <w:rPr>
                <w:rFonts w:ascii="Arial" w:hAnsi="Arial" w:cs="Arial"/>
              </w:rPr>
              <w:lastRenderedPageBreak/>
              <w:t>groteski w utworze</w:t>
            </w:r>
          </w:p>
          <w:p w14:paraId="25E3917A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tworzy notatkę syntetyzującą na temat sztuki umierania w literaturze i kulturze średniowiecza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650BCBB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wyjaśnia, dlaczego konwencja </w:t>
            </w:r>
            <w:r w:rsidRPr="00EE6565">
              <w:rPr>
                <w:rFonts w:ascii="Arial" w:hAnsi="Arial" w:cs="Arial"/>
              </w:rPr>
              <w:lastRenderedPageBreak/>
              <w:t xml:space="preserve">naturalistyczna była popularna w średniowieczu </w:t>
            </w:r>
          </w:p>
          <w:p w14:paraId="02650962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wyszukuje we współczesnej kulturze nawiązania do średniowiecznego motywu </w:t>
            </w:r>
            <w:r w:rsidRPr="00361FB1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danse macabre</w:t>
            </w:r>
          </w:p>
        </w:tc>
      </w:tr>
      <w:tr w:rsidR="003C04B1" w:rsidRPr="00EE6565" w14:paraId="2553B9C3" w14:textId="77777777" w:rsidTr="003C04B1">
        <w:trPr>
          <w:trHeight w:val="396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70F3D86" w14:textId="50958B79" w:rsidR="003C04B1" w:rsidRPr="00EE6565" w:rsidRDefault="0016620B" w:rsidP="003C04B1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  <w:r w:rsidR="003C04B1" w:rsidRPr="00EE6565">
              <w:rPr>
                <w:rFonts w:ascii="Arial" w:hAnsi="Arial" w:cs="Arial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EB81079" w14:textId="77777777" w:rsidR="003C04B1" w:rsidRPr="00B336C3" w:rsidRDefault="003C04B1" w:rsidP="007E1F5D">
            <w:pPr>
              <w:pStyle w:val="tabelatekst"/>
              <w:rPr>
                <w:rFonts w:ascii="Arial" w:hAnsi="Arial" w:cs="Arial"/>
              </w:rPr>
            </w:pPr>
            <w:r w:rsidRPr="00B336C3">
              <w:rPr>
                <w:rFonts w:ascii="Arial" w:hAnsi="Arial" w:cs="Arial"/>
              </w:rPr>
              <w:t>Średniowieczni w krzywym zwierciadle satyry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65CE725" w14:textId="77777777" w:rsidR="003C04B1" w:rsidRPr="00B336C3" w:rsidRDefault="003C04B1" w:rsidP="003C04B1">
            <w:pPr>
              <w:pStyle w:val="tabelatekst"/>
              <w:suppressAutoHyphens/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wprowadzenie do lekcji 58. </w:t>
            </w:r>
            <w:r w:rsidRPr="00B336C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Średniowieczni w krzywym zwierciadle satyry</w:t>
            </w:r>
          </w:p>
          <w:p w14:paraId="451C5394" w14:textId="77777777" w:rsidR="003C04B1" w:rsidRPr="00EE6565" w:rsidRDefault="003C04B1" w:rsidP="003C04B1">
            <w:pPr>
              <w:pStyle w:val="tabelatekst"/>
              <w:suppressAutoHyphens/>
              <w:rPr>
                <w:rFonts w:ascii="Arial" w:hAnsi="Arial" w:cs="Arial"/>
              </w:rPr>
            </w:pPr>
            <w:r w:rsidRPr="00B336C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Rozmowa Mistrza Polikarpa ze Śmiercią</w:t>
            </w:r>
            <w:r w:rsidRPr="00EE6565">
              <w:rPr>
                <w:rFonts w:ascii="Arial" w:hAnsi="Arial" w:cs="Arial"/>
              </w:rPr>
              <w:t xml:space="preserve"> (fr.) </w:t>
            </w:r>
          </w:p>
          <w:p w14:paraId="6ABF2623" w14:textId="77777777" w:rsidR="003C04B1" w:rsidRPr="00EE6565" w:rsidRDefault="003C04B1" w:rsidP="003C04B1">
            <w:pPr>
              <w:pStyle w:val="tabelatekst"/>
              <w:suppressAutoHyphens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Miron Białoszewski, </w:t>
            </w:r>
            <w:r w:rsidRPr="00B336C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lastRenderedPageBreak/>
              <w:t>Wywiad</w:t>
            </w:r>
            <w:r w:rsidRPr="00EE6565">
              <w:rPr>
                <w:rFonts w:ascii="Arial" w:hAnsi="Arial" w:cs="Arial"/>
              </w:rPr>
              <w:t xml:space="preserve"> </w:t>
            </w:r>
          </w:p>
          <w:p w14:paraId="4226F098" w14:textId="77777777" w:rsidR="003C04B1" w:rsidRPr="00EE6565" w:rsidRDefault="003C04B1" w:rsidP="003C04B1">
            <w:pPr>
              <w:pStyle w:val="tabelatekst"/>
              <w:suppressAutoHyphens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zadanie projektowe (start</w:t>
            </w:r>
            <w:r w:rsidRPr="00EE6565">
              <w:rPr>
                <w:rFonts w:ascii="Arial" w:hAnsi="Arial" w:cs="Arial"/>
              </w:rPr>
              <w:noBreakHyphen/>
              <w:t xml:space="preserve">up)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AE8D5ED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wie, czym jest satyra</w:t>
            </w:r>
          </w:p>
          <w:p w14:paraId="0163D5B8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rozumie określenie </w:t>
            </w:r>
            <w:r w:rsidRPr="003C04B1"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  <w:t>memento mor</w:t>
            </w:r>
            <w:r w:rsidRPr="00EE6565">
              <w:rPr>
                <w:rFonts w:ascii="Arial" w:hAnsi="Arial" w:cs="Arial"/>
              </w:rPr>
              <w:t>i</w:t>
            </w:r>
          </w:p>
          <w:p w14:paraId="6E0AA79E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w tekście </w:t>
            </w:r>
            <w:r w:rsidRPr="00EE6565">
              <w:rPr>
                <w:rFonts w:ascii="Arial" w:hAnsi="Arial" w:cs="Arial"/>
              </w:rPr>
              <w:br/>
              <w:t>elementy humorystyczne</w:t>
            </w:r>
          </w:p>
          <w:p w14:paraId="29CD45F2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elementy łączące </w:t>
            </w:r>
            <w:r w:rsidRPr="00B336C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Wywiad</w:t>
            </w:r>
            <w:r w:rsidRPr="00EE6565">
              <w:rPr>
                <w:rFonts w:ascii="Arial" w:hAnsi="Arial" w:cs="Arial"/>
              </w:rPr>
              <w:t xml:space="preserve"> </w:t>
            </w:r>
            <w:r w:rsidRPr="00EE6565">
              <w:rPr>
                <w:rFonts w:ascii="Arial" w:hAnsi="Arial" w:cs="Arial"/>
              </w:rPr>
              <w:lastRenderedPageBreak/>
              <w:t xml:space="preserve">z tekstem średniowiecznym </w:t>
            </w:r>
          </w:p>
          <w:p w14:paraId="4301295C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wyszukuje w </w:t>
            </w:r>
            <w:r w:rsidRPr="00B336C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Wywiadzie</w:t>
            </w:r>
            <w:r w:rsidRPr="00B336C3">
              <w:rPr>
                <w:rFonts w:ascii="Arial" w:hAnsi="Arial" w:cs="Arial"/>
              </w:rPr>
              <w:t xml:space="preserve"> </w:t>
            </w:r>
            <w:r w:rsidRPr="00EE6565">
              <w:rPr>
                <w:rFonts w:ascii="Arial" w:hAnsi="Arial" w:cs="Arial"/>
              </w:rPr>
              <w:t>antytezy</w:t>
            </w:r>
          </w:p>
          <w:p w14:paraId="1E9C7D19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włącza się w prace projektowe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477F747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rozumie, na czym polega demokratyzm śmierci </w:t>
            </w:r>
          </w:p>
          <w:p w14:paraId="39565EC5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wskazuje w tekście średniowiecznym fragmenty o charakterze satyrycznym, </w:t>
            </w:r>
            <w:r w:rsidRPr="00EE6565">
              <w:rPr>
                <w:rFonts w:ascii="Arial" w:hAnsi="Arial" w:cs="Arial"/>
              </w:rPr>
              <w:lastRenderedPageBreak/>
              <w:t>uzasadnia swój wybór</w:t>
            </w:r>
          </w:p>
          <w:p w14:paraId="417E8EB2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wskazuje w </w:t>
            </w:r>
            <w:r w:rsidRPr="00503F7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Wywiadzie</w:t>
            </w:r>
            <w:r w:rsidRPr="00EE6565">
              <w:rPr>
                <w:rFonts w:ascii="Arial" w:hAnsi="Arial" w:cs="Arial"/>
              </w:rPr>
              <w:t xml:space="preserve"> elementy współczesności</w:t>
            </w:r>
          </w:p>
          <w:p w14:paraId="2F35286B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zbiera materiały do zadania projektowego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55C5DF9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 xml:space="preserve">objaśnia i uzasadnia, na czym polega </w:t>
            </w:r>
            <w:r w:rsidRPr="00EE6565">
              <w:rPr>
                <w:rFonts w:ascii="Arial" w:hAnsi="Arial" w:cs="Arial"/>
              </w:rPr>
              <w:br/>
              <w:t xml:space="preserve">kontrast między wypowiedziami Śmierci </w:t>
            </w:r>
            <w:r w:rsidRPr="00EE6565">
              <w:rPr>
                <w:rFonts w:ascii="Arial" w:hAnsi="Arial" w:cs="Arial"/>
              </w:rPr>
              <w:br/>
              <w:t>i Mistrza Polikarpa</w:t>
            </w:r>
          </w:p>
          <w:p w14:paraId="638DEFC6" w14:textId="77777777" w:rsidR="003C04B1" w:rsidRPr="003C04B1" w:rsidRDefault="003C04B1" w:rsidP="007E1F5D">
            <w:pPr>
              <w:pStyle w:val="tabelatekstKROPY"/>
              <w:rPr>
                <w:rStyle w:val="tabelakursywa"/>
                <w:rFonts w:ascii="Arial" w:hAnsi="Arial" w:cs="Arial"/>
                <w:i w:val="0"/>
                <w:iCs w:val="0"/>
                <w:spacing w:val="-2"/>
                <w:w w:val="98"/>
              </w:rPr>
            </w:pPr>
            <w:r w:rsidRPr="00EE6565">
              <w:rPr>
                <w:rFonts w:ascii="Arial" w:hAnsi="Arial" w:cs="Arial"/>
              </w:rPr>
              <w:t xml:space="preserve">porównuje tekst średniowieczny z graficzną </w:t>
            </w:r>
            <w:r w:rsidRPr="00EE6565">
              <w:rPr>
                <w:rFonts w:ascii="Arial" w:hAnsi="Arial" w:cs="Arial"/>
              </w:rPr>
              <w:lastRenderedPageBreak/>
              <w:t xml:space="preserve">realizacją motywu </w:t>
            </w:r>
            <w:r w:rsidRPr="00503F7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danse macabre</w:t>
            </w:r>
          </w:p>
          <w:p w14:paraId="5734625C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 xml:space="preserve">uzasadnia, czy </w:t>
            </w:r>
            <w:r w:rsidRPr="00503F7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Wywiad</w:t>
            </w:r>
            <w:r w:rsidRPr="00EE6565">
              <w:rPr>
                <w:rFonts w:ascii="Arial" w:hAnsi="Arial" w:cs="Arial"/>
              </w:rPr>
              <w:t xml:space="preserve"> zawiera elementy groteski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FAE3EB0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lastRenderedPageBreak/>
              <w:t>omawia związek między zastosowaniem humoru a moralizatorską wymową tekstów średniowiecza</w:t>
            </w:r>
          </w:p>
          <w:p w14:paraId="2AA7A28E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tworzy projekt start-upowy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C13F966" w14:textId="77777777" w:rsidR="003C04B1" w:rsidRPr="00EE6565" w:rsidRDefault="003C04B1" w:rsidP="007E1F5D">
            <w:pPr>
              <w:pStyle w:val="tabelatekstKROPY"/>
              <w:rPr>
                <w:rFonts w:ascii="Arial" w:hAnsi="Arial" w:cs="Arial"/>
              </w:rPr>
            </w:pPr>
            <w:r w:rsidRPr="00EE6565">
              <w:rPr>
                <w:rFonts w:ascii="Arial" w:hAnsi="Arial" w:cs="Arial"/>
              </w:rPr>
              <w:t>porównuje wizerunek śmierci ukazany w </w:t>
            </w:r>
            <w:r w:rsidRPr="00503F73">
              <w:rPr>
                <w:rStyle w:val="tabelakursywa"/>
                <w:rFonts w:ascii="Arial" w:hAnsi="Arial" w:cs="Arial"/>
                <w:iCs w:val="0"/>
                <w:spacing w:val="-2"/>
                <w:w w:val="98"/>
              </w:rPr>
              <w:t>Rozmowie Mistrza Polikarpa ze Śmiercią</w:t>
            </w:r>
            <w:r w:rsidRPr="00EE6565">
              <w:rPr>
                <w:rFonts w:ascii="Arial" w:hAnsi="Arial" w:cs="Arial"/>
              </w:rPr>
              <w:t xml:space="preserve"> i w tekstach kultury współczesnej</w:t>
            </w:r>
          </w:p>
        </w:tc>
      </w:tr>
    </w:tbl>
    <w:p w14:paraId="6256AD21" w14:textId="77777777" w:rsidR="00AF0786" w:rsidRPr="00D51563" w:rsidRDefault="00AF0786" w:rsidP="00F5747E">
      <w:pPr>
        <w:rPr>
          <w:rFonts w:ascii="Arial" w:hAnsi="Arial" w:cs="Arial"/>
          <w:color w:val="F09120"/>
        </w:rPr>
      </w:pPr>
    </w:p>
    <w:p w14:paraId="323CC2E0" w14:textId="77777777" w:rsidR="00AF0786" w:rsidRPr="00D51563" w:rsidRDefault="00AF0786" w:rsidP="00AF0786">
      <w:pPr>
        <w:ind w:left="142"/>
        <w:rPr>
          <w:rFonts w:ascii="Arial" w:hAnsi="Arial" w:cs="Arial"/>
          <w:color w:val="F09120"/>
        </w:rPr>
      </w:pPr>
    </w:p>
    <w:p w14:paraId="37505EE3" w14:textId="77777777" w:rsidR="00AF0786" w:rsidRPr="00D51563" w:rsidRDefault="00AF0786" w:rsidP="00FE4020">
      <w:pPr>
        <w:rPr>
          <w:rFonts w:ascii="Arial" w:hAnsi="Arial" w:cs="Arial"/>
          <w:color w:val="F09120"/>
        </w:rPr>
      </w:pPr>
    </w:p>
    <w:tbl>
      <w:tblPr>
        <w:tblW w:w="1474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1588"/>
        <w:gridCol w:w="1984"/>
        <w:gridCol w:w="1916"/>
        <w:gridCol w:w="1916"/>
        <w:gridCol w:w="1916"/>
        <w:gridCol w:w="1917"/>
        <w:gridCol w:w="3024"/>
      </w:tblGrid>
      <w:tr w:rsidR="00AF0786" w:rsidRPr="00D51563" w14:paraId="02A5C238" w14:textId="77777777" w:rsidTr="00FE4020">
        <w:trPr>
          <w:trHeight w:hRule="exact" w:val="396"/>
          <w:tblHeader/>
        </w:trPr>
        <w:tc>
          <w:tcPr>
            <w:tcW w:w="48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FCF7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Lp.</w:t>
            </w:r>
          </w:p>
        </w:tc>
        <w:tc>
          <w:tcPr>
            <w:tcW w:w="15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42AE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Temat lekcji</w:t>
            </w:r>
          </w:p>
        </w:tc>
        <w:tc>
          <w:tcPr>
            <w:tcW w:w="19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FAD5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Materiał rzeczowy</w:t>
            </w:r>
          </w:p>
        </w:tc>
        <w:tc>
          <w:tcPr>
            <w:tcW w:w="106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8D40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Wymagania</w:t>
            </w:r>
          </w:p>
        </w:tc>
      </w:tr>
      <w:tr w:rsidR="00AF0786" w:rsidRPr="00D51563" w14:paraId="2754E863" w14:textId="77777777" w:rsidTr="00FE4020">
        <w:trPr>
          <w:trHeight w:val="340"/>
          <w:tblHeader/>
        </w:trPr>
        <w:tc>
          <w:tcPr>
            <w:tcW w:w="48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189C63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8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3444BA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3D7E58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4124C997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konieczne</w:t>
            </w:r>
          </w:p>
          <w:p w14:paraId="3B56749B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(ocena dopuszczająca)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7EC43479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podstawowe</w:t>
            </w:r>
          </w:p>
          <w:p w14:paraId="481E01D0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(ocena dostateczna)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42386C24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rozszerzone</w:t>
            </w:r>
          </w:p>
          <w:p w14:paraId="09998A48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(ocena dobra)</w:t>
            </w:r>
          </w:p>
        </w:tc>
        <w:tc>
          <w:tcPr>
            <w:tcW w:w="19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625AA088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dopełniające</w:t>
            </w:r>
          </w:p>
          <w:p w14:paraId="49CD59F9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(ocena bardzo dobra)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28" w:type="dxa"/>
              <w:left w:w="0" w:type="dxa"/>
              <w:bottom w:w="85" w:type="dxa"/>
              <w:right w:w="0" w:type="dxa"/>
            </w:tcMar>
            <w:vAlign w:val="center"/>
          </w:tcPr>
          <w:p w14:paraId="660173C1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wykraczające</w:t>
            </w:r>
          </w:p>
          <w:p w14:paraId="60C2AC32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(ocena celująca)</w:t>
            </w:r>
          </w:p>
        </w:tc>
      </w:tr>
      <w:tr w:rsidR="00AF0786" w:rsidRPr="00D51563" w14:paraId="12E8BBE8" w14:textId="77777777" w:rsidTr="00FE4020">
        <w:trPr>
          <w:trHeight w:val="340"/>
          <w:tblHeader/>
        </w:trPr>
        <w:tc>
          <w:tcPr>
            <w:tcW w:w="48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63D8DB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8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8340EC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5E5ED9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01697EC2" w14:textId="77777777" w:rsidR="00AF0786" w:rsidRPr="00D51563" w:rsidRDefault="00AF0786" w:rsidP="00AF0786">
            <w:pPr>
              <w:pStyle w:val="tabelaglowkaszczeg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Uczeń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4730765F" w14:textId="77777777" w:rsidR="00AF0786" w:rsidRPr="00D51563" w:rsidRDefault="00AF0786" w:rsidP="00AF0786">
            <w:pPr>
              <w:pStyle w:val="tabelaglowkaszczeg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Uczeń spełnia wymagania konieczne, a także:</w:t>
            </w:r>
          </w:p>
        </w:tc>
        <w:tc>
          <w:tcPr>
            <w:tcW w:w="1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293A0690" w14:textId="77777777" w:rsidR="00AF0786" w:rsidRPr="00D51563" w:rsidRDefault="00AF0786" w:rsidP="00AF0786">
            <w:pPr>
              <w:pStyle w:val="tabelaglowkaszczeg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Uczeń spełnia wymagania podstawowe, a także:</w:t>
            </w:r>
          </w:p>
        </w:tc>
        <w:tc>
          <w:tcPr>
            <w:tcW w:w="19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321A7E68" w14:textId="77777777" w:rsidR="00AF0786" w:rsidRPr="00D51563" w:rsidRDefault="00AF0786" w:rsidP="00AF0786">
            <w:pPr>
              <w:pStyle w:val="tabelaglowkaszczeg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Uczeń spełnia wymagania rozszerzone, a także: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0" w:type="dxa"/>
              <w:bottom w:w="85" w:type="dxa"/>
              <w:right w:w="0" w:type="dxa"/>
            </w:tcMar>
            <w:vAlign w:val="center"/>
          </w:tcPr>
          <w:p w14:paraId="3D70292F" w14:textId="77777777" w:rsidR="00AF0786" w:rsidRPr="00D51563" w:rsidRDefault="00AF0786" w:rsidP="00AF0786">
            <w:pPr>
              <w:pStyle w:val="tabelaglowkaszczeg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Uczeń spełnia wymagania dopełniające, a także:</w:t>
            </w:r>
          </w:p>
        </w:tc>
      </w:tr>
      <w:tr w:rsidR="00AF0786" w:rsidRPr="00D51563" w14:paraId="35D37E0C" w14:textId="77777777" w:rsidTr="00FE4020">
        <w:trPr>
          <w:trHeight w:hRule="exact" w:val="340"/>
          <w:tblHeader/>
        </w:trPr>
        <w:tc>
          <w:tcPr>
            <w:tcW w:w="14743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005AAA" w:fill="auto"/>
            <w:tcMar>
              <w:top w:w="28" w:type="dxa"/>
              <w:left w:w="74" w:type="dxa"/>
              <w:bottom w:w="57" w:type="dxa"/>
              <w:right w:w="74" w:type="dxa"/>
            </w:tcMar>
            <w:vAlign w:val="center"/>
          </w:tcPr>
          <w:p w14:paraId="057D5FDE" w14:textId="77777777" w:rsidR="00AF0786" w:rsidRPr="00D51563" w:rsidRDefault="00AF0786" w:rsidP="00AF0786">
            <w:pPr>
              <w:pStyle w:val="tabelaglowka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  <w:caps/>
                <w:lang w:val="en-US"/>
              </w:rPr>
              <w:t>CZĘŚĆ 2. RENESANS – OŚWIECENIE</w:t>
            </w:r>
          </w:p>
        </w:tc>
      </w:tr>
      <w:tr w:rsidR="00AF0786" w:rsidRPr="00D51563" w14:paraId="0460FABD" w14:textId="77777777" w:rsidTr="00FE4020">
        <w:trPr>
          <w:trHeight w:hRule="exact" w:val="340"/>
        </w:trPr>
        <w:tc>
          <w:tcPr>
            <w:tcW w:w="14743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0D976742" w14:textId="77777777" w:rsidR="00AF0786" w:rsidRPr="00D51563" w:rsidRDefault="00AF0786" w:rsidP="00AF0786">
            <w:pPr>
              <w:pStyle w:val="tabelatekstbold"/>
              <w:jc w:val="lef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RENESANS</w:t>
            </w:r>
          </w:p>
        </w:tc>
      </w:tr>
      <w:tr w:rsidR="00AF0786" w:rsidRPr="00D51563" w14:paraId="39D632A9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77FDB23" w14:textId="39323278" w:rsidR="00AF0786" w:rsidRPr="00D51563" w:rsidRDefault="0016620B" w:rsidP="00AF0786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F068337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Odrodzenie – nowa interpretacja antyku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7E4A2FB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1. </w:t>
            </w:r>
            <w:r w:rsidRPr="00D51563">
              <w:rPr>
                <w:rStyle w:val="tabelakursywa"/>
                <w:rFonts w:ascii="Arial" w:hAnsi="Arial" w:cs="Arial"/>
              </w:rPr>
              <w:t>Odrodzenie – nowa interpretacja antyku</w:t>
            </w:r>
          </w:p>
          <w:p w14:paraId="794D5464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Eugenio Garin, </w:t>
            </w:r>
            <w:r w:rsidRPr="00D51563">
              <w:rPr>
                <w:rStyle w:val="tabelakursywa"/>
                <w:rFonts w:ascii="Arial" w:hAnsi="Arial" w:cs="Arial"/>
              </w:rPr>
              <w:t>Człowiek renesansu</w:t>
            </w:r>
            <w:r w:rsidRPr="00D51563">
              <w:rPr>
                <w:rFonts w:ascii="Arial" w:hAnsi="Arial" w:cs="Arial"/>
              </w:rPr>
              <w:t xml:space="preserve"> (fr.)</w:t>
            </w:r>
          </w:p>
          <w:p w14:paraId="26AB7F09" w14:textId="77777777" w:rsidR="00AF0786" w:rsidRPr="00D51563" w:rsidRDefault="00AF0786" w:rsidP="00AF0786">
            <w:pPr>
              <w:pStyle w:val="tabelatekst"/>
              <w:spacing w:before="57"/>
              <w:rPr>
                <w:rStyle w:val="aplayellow"/>
                <w:rFonts w:ascii="Arial" w:hAnsi="Arial" w:cs="Arial"/>
              </w:rPr>
            </w:pPr>
            <w:r w:rsidRPr="00D51563">
              <w:rPr>
                <w:rStyle w:val="aplayellow"/>
                <w:rFonts w:ascii="Arial" w:hAnsi="Arial" w:cs="Arial"/>
              </w:rPr>
              <w:t>miniprzewodnik: wielcy ludzie renesansu</w:t>
            </w:r>
          </w:p>
          <w:p w14:paraId="1C3535BE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infografika: główne idee renesansu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05B79B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genezę pojęcia </w:t>
            </w:r>
            <w:r w:rsidRPr="00D51563">
              <w:rPr>
                <w:rStyle w:val="tabelakursywa"/>
                <w:rFonts w:ascii="Arial" w:hAnsi="Arial" w:cs="Arial"/>
              </w:rPr>
              <w:t>renesans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1059241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ramy czasowe i kontekst historyczny epoki </w:t>
            </w:r>
          </w:p>
          <w:p w14:paraId="46CA728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czym była reformacja </w:t>
            </w:r>
          </w:p>
          <w:p w14:paraId="5F99702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rozumie najważniejsze idee i hasła renesansu </w:t>
            </w:r>
          </w:p>
          <w:p w14:paraId="1C70555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czyta ze zrozumieniem fragmenty tekstu Garina </w:t>
            </w:r>
          </w:p>
          <w:p w14:paraId="1C86EE4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najważniejszych twórców epoki </w:t>
            </w:r>
          </w:p>
          <w:p w14:paraId="7F6F12E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podaje kilka tytułów dzieł renesansowych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335C35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objaśnia najważniejsze idee i hasła epoki </w:t>
            </w:r>
          </w:p>
          <w:p w14:paraId="2094F30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na czym polega „rozbudzenie kulturalne” ludzi renesansu </w:t>
            </w:r>
          </w:p>
          <w:p w14:paraId="0D3CDD8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wymienia, odwołując się do tekstu Garina, dziedziny życia i kultury, którymi interesowali się renesansowi twórcy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30BCA3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potrafi wskazać w wybranych dziełach renesansu nawiązania do głównych idei epoki </w:t>
            </w:r>
          </w:p>
          <w:p w14:paraId="2659FDC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odwołując się do tekstu Garina, na czym polega życie aktywne </w:t>
            </w:r>
          </w:p>
          <w:p w14:paraId="65693B3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formułuje własną definicję antropocentryzmu, odwołując się do tekstu Garina i wprowadzenia do lekcji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111A63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jakie korzyści i zagrożenia wynikają z postrzegania człowieka jako centrum świata </w:t>
            </w:r>
          </w:p>
          <w:p w14:paraId="6D2261C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interpretuje postać Pallas Ateny jako symbolu życia obywatelskiego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B0DC1F1" w14:textId="12B2E009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</w:p>
        </w:tc>
      </w:tr>
      <w:tr w:rsidR="00335EAC" w:rsidRPr="00335EAC" w14:paraId="552198A9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9625DC0" w14:textId="7EBC7359" w:rsidR="00AF0786" w:rsidRPr="00335EAC" w:rsidRDefault="0016620B" w:rsidP="005D7C0F">
            <w:pPr>
              <w:pStyle w:val="tabelateks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39.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DB37F37" w14:textId="77777777" w:rsidR="00AF0786" w:rsidRPr="00335EAC" w:rsidRDefault="00AF0786" w:rsidP="00AF0786">
            <w:pPr>
              <w:pStyle w:val="tabelatekst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Człowiek </w:t>
            </w: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w centrum – </w:t>
            </w:r>
          </w:p>
          <w:p w14:paraId="6A245378" w14:textId="77777777" w:rsidR="00AF0786" w:rsidRPr="00335EAC" w:rsidRDefault="00AF0786" w:rsidP="00AF0786">
            <w:pPr>
              <w:pStyle w:val="tabelatekst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>filozofia renesansu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EA3116B" w14:textId="77777777" w:rsidR="00AF0786" w:rsidRPr="00335EAC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wprowadzenie do </w:t>
            </w: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lekcji 2. </w:t>
            </w:r>
            <w:r w:rsidRPr="00335EAC">
              <w:rPr>
                <w:rStyle w:val="tabelakursywa"/>
                <w:rFonts w:ascii="Arial" w:hAnsi="Arial" w:cs="Arial"/>
                <w:color w:val="auto"/>
              </w:rPr>
              <w:t>Człowiek w centrum – filozofia renesansu</w:t>
            </w:r>
          </w:p>
          <w:p w14:paraId="20DFDBC9" w14:textId="77777777" w:rsidR="00AF0786" w:rsidRPr="00335EAC" w:rsidRDefault="00AF0786" w:rsidP="00AF0786">
            <w:pPr>
              <w:pStyle w:val="tabelatekst"/>
              <w:spacing w:before="57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>Giovanni Pico della Mirandola,</w:t>
            </w:r>
            <w:r w:rsidRPr="00335EAC">
              <w:rPr>
                <w:rStyle w:val="tabelakursywa"/>
                <w:rFonts w:ascii="Arial" w:hAnsi="Arial" w:cs="Arial"/>
                <w:color w:val="auto"/>
              </w:rPr>
              <w:t xml:space="preserve"> O godności człowieka</w:t>
            </w:r>
            <w:r w:rsidRPr="00335EAC">
              <w:rPr>
                <w:rFonts w:ascii="Arial" w:hAnsi="Arial" w:cs="Arial"/>
                <w:color w:val="auto"/>
              </w:rPr>
              <w:t xml:space="preserve"> (fr.)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6FF8469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definiuje humanizm </w:t>
            </w: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jako ruch umysłowy renesansu </w:t>
            </w:r>
          </w:p>
          <w:p w14:paraId="53879A8B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zna pojęcia antropocentryzm i homo faber </w:t>
            </w:r>
          </w:p>
          <w:p w14:paraId="14409DA4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>wskazuje w tekście epitety i peryfrazy określające człowieka</w:t>
            </w:r>
          </w:p>
          <w:p w14:paraId="0DEC5993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wyszukuje fragmenty ukazujące pogląd Mirandoli na świat </w:t>
            </w:r>
          </w:p>
          <w:p w14:paraId="3F350A55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pisze wypowiedź argumentacyjną na temat kondycji człowieka </w:t>
            </w:r>
          </w:p>
          <w:p w14:paraId="70DA45FA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zbiera argumenty do dyskusji na temat wolności </w:t>
            </w:r>
            <w:r w:rsidRPr="00335EAC">
              <w:rPr>
                <w:rFonts w:ascii="Arial" w:hAnsi="Arial" w:cs="Arial"/>
                <w:color w:val="auto"/>
              </w:rPr>
              <w:lastRenderedPageBreak/>
              <w:t>człowieka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0BB85A1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zna najważniejszych </w:t>
            </w: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filozofów epoki </w:t>
            </w:r>
          </w:p>
          <w:p w14:paraId="35022411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rozumie i stosuje pojęcie homo faber </w:t>
            </w:r>
          </w:p>
          <w:p w14:paraId="2E2E6AF5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wyjaśnia, na czym polega nawiązanie do antropocentryzmu w tekście Mirandoli </w:t>
            </w:r>
          </w:p>
          <w:p w14:paraId="45CA029F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>określa funkcję epitetów i peryfraz w tekście Mirandoli</w:t>
            </w:r>
          </w:p>
          <w:p w14:paraId="71D36623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w wypowiedzi argumentacyjnej wyróżnia wstęp, rozwinięcie, zakończenie </w:t>
            </w:r>
          </w:p>
          <w:p w14:paraId="5602431A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uczestniczy w klasowej dyskusji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FD515FC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wie, co różniło </w:t>
            </w: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humanizm od scholastyki </w:t>
            </w:r>
          </w:p>
          <w:p w14:paraId="1CB940B6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rozważa, czy każdy człowiek zasługuje na określenie homo faber </w:t>
            </w:r>
          </w:p>
          <w:p w14:paraId="09F449A2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wyjaśnia, kim jest Bóg i czym jest świat według Mirandoli </w:t>
            </w:r>
          </w:p>
          <w:p w14:paraId="7BB97236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>w wypowiedzi argumentacyjnej zachowuje cechy tej formy gatunkowej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45F81D3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wie, na czym </w:t>
            </w:r>
            <w:r w:rsidRPr="00335EAC">
              <w:rPr>
                <w:rFonts w:ascii="Arial" w:hAnsi="Arial" w:cs="Arial"/>
                <w:color w:val="auto"/>
              </w:rPr>
              <w:lastRenderedPageBreak/>
              <w:t>polegał neoplatonizm</w:t>
            </w:r>
          </w:p>
          <w:p w14:paraId="2F04270A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 xml:space="preserve">rozważa, w jaki sposób Mirandola ocenia Boga, wyjaśnia, co jest podstawą tej oceny </w:t>
            </w:r>
          </w:p>
          <w:p w14:paraId="4D5A64A0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>interpretuje metaforę „człowiek rzeźbiarzem samego siebie”</w:t>
            </w:r>
          </w:p>
          <w:p w14:paraId="1FD33E98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>w wypowiedzi argumentacyjnej pisze efektowny, atrakcyjny wstęp</w:t>
            </w:r>
          </w:p>
          <w:p w14:paraId="0615195A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t>w zakończeniu zręcznie podsumowuje rozważania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27A33C9" w14:textId="77777777" w:rsidR="00AF0786" w:rsidRPr="00335EAC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335EAC">
              <w:rPr>
                <w:rFonts w:ascii="Arial" w:hAnsi="Arial" w:cs="Arial"/>
                <w:color w:val="auto"/>
              </w:rPr>
              <w:lastRenderedPageBreak/>
              <w:t xml:space="preserve">w wypowiedzi argumentacyjnej </w:t>
            </w:r>
            <w:r w:rsidRPr="00335EAC">
              <w:rPr>
                <w:rFonts w:ascii="Arial" w:hAnsi="Arial" w:cs="Arial"/>
                <w:color w:val="auto"/>
              </w:rPr>
              <w:lastRenderedPageBreak/>
              <w:t>odwołuje się do wielu tekstów kultury</w:t>
            </w:r>
          </w:p>
        </w:tc>
      </w:tr>
      <w:tr w:rsidR="00AF0786" w:rsidRPr="00D51563" w14:paraId="330F03D9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4EA61F1" w14:textId="195AA72E" w:rsidR="00AF0786" w:rsidRPr="00D51563" w:rsidRDefault="0016620B" w:rsidP="005D7C0F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EBC0629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Rzeczpospolita idealna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E4521CA" w14:textId="77777777" w:rsidR="00AF0786" w:rsidRPr="00D51563" w:rsidRDefault="00AF0786" w:rsidP="00AF0786">
            <w:pPr>
              <w:pStyle w:val="tabelatekst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5. </w:t>
            </w:r>
            <w:r w:rsidRPr="00D51563">
              <w:rPr>
                <w:rStyle w:val="tabelakursywa"/>
                <w:rFonts w:ascii="Arial" w:hAnsi="Arial" w:cs="Arial"/>
              </w:rPr>
              <w:t>Rzeczpospolita idealna</w:t>
            </w:r>
          </w:p>
          <w:p w14:paraId="3D2E4CDA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Andrzej Frycz Modrzewski, </w:t>
            </w:r>
            <w:r w:rsidRPr="00D51563">
              <w:rPr>
                <w:rStyle w:val="tabelakursywa"/>
                <w:rFonts w:ascii="Arial" w:hAnsi="Arial" w:cs="Arial"/>
              </w:rPr>
              <w:t xml:space="preserve">O poprawie Rzeczpospolitej </w:t>
            </w:r>
            <w:r w:rsidRPr="00D51563">
              <w:rPr>
                <w:rFonts w:ascii="Arial" w:hAnsi="Arial" w:cs="Arial"/>
              </w:rPr>
              <w:t xml:space="preserve">(fr.)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447147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co to jest publicystyka </w:t>
            </w:r>
          </w:p>
          <w:p w14:paraId="25E83DA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główne tematy publicystyki renesansowej </w:t>
            </w:r>
          </w:p>
          <w:p w14:paraId="5992A44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podstawową problematykę tekstu</w:t>
            </w:r>
          </w:p>
          <w:p w14:paraId="69B646B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fragmenty, w których ujawnia się stosunek autora do religii i sporów religijnych </w:t>
            </w:r>
          </w:p>
          <w:p w14:paraId="10C3900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zna i stosuje podstawowe środki retoryczne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97A3E0E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tytuły i adresatów poszczególnych ksiąg traktatu </w:t>
            </w:r>
            <w:r w:rsidRPr="00D51563">
              <w:rPr>
                <w:rStyle w:val="tabelakursywa"/>
                <w:rFonts w:ascii="Arial" w:hAnsi="Arial" w:cs="Arial"/>
              </w:rPr>
              <w:t>O poprawie Rzeczpospolitej</w:t>
            </w:r>
          </w:p>
          <w:p w14:paraId="21AB782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środki językowe służące celom perswazyjnym w dziele Modrzewskiego </w:t>
            </w:r>
          </w:p>
          <w:p w14:paraId="4A2E2F1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przygotowuje mowę, w której przedstawia program reformy szkoły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8D0550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w jaki sposób Modrzewski pojmuje rolę prawa w republice </w:t>
            </w:r>
          </w:p>
          <w:p w14:paraId="1B5B9E3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czy traktat </w:t>
            </w:r>
            <w:r w:rsidRPr="00D51563">
              <w:rPr>
                <w:rStyle w:val="tabelakursywa"/>
                <w:rFonts w:ascii="Arial" w:hAnsi="Arial" w:cs="Arial"/>
              </w:rPr>
              <w:t xml:space="preserve">O poprawie Rzeczpospolitej </w:t>
            </w:r>
            <w:r w:rsidRPr="00D51563">
              <w:rPr>
                <w:rFonts w:ascii="Arial" w:hAnsi="Arial" w:cs="Arial"/>
              </w:rPr>
              <w:t xml:space="preserve">jest dziełem utopijnym czy refleksją nad kondycją państwa </w:t>
            </w:r>
          </w:p>
          <w:p w14:paraId="24D0F98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przygotowuję mowę, zachowując cechy gatunkowe tej formy wypowiedzi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000575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na czym polega pacyfizm Modrzewskiego </w:t>
            </w:r>
          </w:p>
          <w:p w14:paraId="2823E5D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na czym polega ponadczasowy charakter utworu </w:t>
            </w:r>
          </w:p>
          <w:p w14:paraId="04357A9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odwołując się do dzieła Modrzewskiego i własnych obserwacji, czemu powinny służyć reformy państwa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2ADDD4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wygłasza mowę na forum klasy</w:t>
            </w:r>
          </w:p>
        </w:tc>
      </w:tr>
      <w:tr w:rsidR="00AF0786" w:rsidRPr="00D51563" w14:paraId="2FDD4D2B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2137CDD" w14:textId="2D0BD15C" w:rsidR="00AF0786" w:rsidRPr="00D51563" w:rsidRDefault="0016620B" w:rsidP="00AF0786">
            <w:pPr>
              <w:pStyle w:val="tabelatek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41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AA0CBE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Miłość w noweli doskonałej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6B7A26D" w14:textId="77777777" w:rsidR="00AF0786" w:rsidRPr="00D51563" w:rsidRDefault="00AF0786" w:rsidP="00AF0786">
            <w:pPr>
              <w:pStyle w:val="tabelatekst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6. </w:t>
            </w:r>
            <w:r w:rsidRPr="00D51563">
              <w:rPr>
                <w:rStyle w:val="tabelakursywa"/>
                <w:rFonts w:ascii="Arial" w:hAnsi="Arial" w:cs="Arial"/>
              </w:rPr>
              <w:t>Miłość w noweli doskonałej</w:t>
            </w:r>
          </w:p>
          <w:p w14:paraId="3DDEFB6D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Giovanni Boccaccio, </w:t>
            </w:r>
            <w:r w:rsidRPr="00D51563">
              <w:rPr>
                <w:rStyle w:val="tabelakursywa"/>
                <w:rFonts w:ascii="Arial" w:hAnsi="Arial" w:cs="Arial"/>
              </w:rPr>
              <w:t>Sokół</w:t>
            </w:r>
            <w:r w:rsidRPr="00D515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E60578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że utwór jest fragmentem </w:t>
            </w:r>
            <w:r w:rsidRPr="00D51563">
              <w:rPr>
                <w:rStyle w:val="tabelakursywa"/>
                <w:rFonts w:ascii="Arial" w:hAnsi="Arial" w:cs="Arial"/>
              </w:rPr>
              <w:t>Dekameronu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410B4C4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że utwór jest nowelą </w:t>
            </w:r>
          </w:p>
          <w:p w14:paraId="697954D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elementy składające się na schemat kompozycji noweli </w:t>
            </w:r>
          </w:p>
          <w:p w14:paraId="6EB9C12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elementy świata przedstawionego w utworze: czas, przestrzeń, postaci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733123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okoliczności powstania utworu </w:t>
            </w:r>
          </w:p>
          <w:p w14:paraId="2D4D976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wie, czym charakteryzuje się nowela</w:t>
            </w:r>
          </w:p>
          <w:p w14:paraId="14B512D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tekście kolejne elementy kompozycji noweli</w:t>
            </w:r>
          </w:p>
          <w:p w14:paraId="01A0C19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 relacje damy i Federiga</w:t>
            </w:r>
          </w:p>
          <w:p w14:paraId="0F2E63A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uzasadnia, czy dla miłości warto poświęcić to, co najcenniejsze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1B24D0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czym jest motyw sokoła w organizacji fabuły noweli </w:t>
            </w:r>
          </w:p>
          <w:p w14:paraId="3040A89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przedstawia i ocenia, jak zmieniał się stosunek Monny Giovanny do Federiga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B918CA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 symboliczną funkcję motywu sokoła w noweli Boccaccia </w:t>
            </w:r>
          </w:p>
          <w:p w14:paraId="59CDD44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czy kierowanie się miłością zawsze prowadzi ku dobru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8563FE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porównuje obraz miłości w tekście Boccaccia oraz innych tekstach kultury (np. </w:t>
            </w:r>
            <w:r w:rsidRPr="00D51563">
              <w:rPr>
                <w:rStyle w:val="tabelakursywa"/>
                <w:rFonts w:ascii="Arial" w:hAnsi="Arial" w:cs="Arial"/>
              </w:rPr>
              <w:t>Dziejach Tristana i Izoldy</w:t>
            </w:r>
            <w:r w:rsidRPr="00D51563">
              <w:rPr>
                <w:rFonts w:ascii="Arial" w:hAnsi="Arial" w:cs="Arial"/>
              </w:rPr>
              <w:t>)</w:t>
            </w:r>
          </w:p>
        </w:tc>
      </w:tr>
      <w:tr w:rsidR="00D07643" w:rsidRPr="00D51563" w14:paraId="01FA52B2" w14:textId="77777777" w:rsidTr="007E1F5D">
        <w:trPr>
          <w:trHeight w:val="4745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7E62776" w14:textId="69D2E254" w:rsidR="00D07643" w:rsidRPr="00D51563" w:rsidRDefault="00D07643" w:rsidP="00804F77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16620B">
              <w:rPr>
                <w:rFonts w:ascii="Arial" w:hAnsi="Arial" w:cs="Arial"/>
              </w:rPr>
              <w:t>2</w:t>
            </w:r>
            <w:r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384C697" w14:textId="77777777" w:rsidR="00D07643" w:rsidRPr="00D51563" w:rsidRDefault="00D07643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Renesansowe małżeństwo doskonałe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7C357D7" w14:textId="77777777" w:rsidR="00D07643" w:rsidRPr="00D51563" w:rsidRDefault="00D07643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8. </w:t>
            </w:r>
            <w:r w:rsidRPr="00D51563">
              <w:rPr>
                <w:rStyle w:val="tabelakursywa"/>
                <w:rFonts w:ascii="Arial" w:hAnsi="Arial" w:cs="Arial"/>
              </w:rPr>
              <w:t>Renesansowe małżeństwo doskonałe</w:t>
            </w:r>
          </w:p>
          <w:p w14:paraId="008D96B3" w14:textId="77777777" w:rsidR="00D07643" w:rsidRPr="00D51563" w:rsidRDefault="00D07643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Mikołaj Rej, </w:t>
            </w:r>
            <w:r w:rsidRPr="00D51563">
              <w:rPr>
                <w:rStyle w:val="tabelakursywa"/>
                <w:rFonts w:ascii="Arial" w:hAnsi="Arial" w:cs="Arial"/>
              </w:rPr>
              <w:t>Żywot człowieka poczciwego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  <w:p w14:paraId="6C0D836F" w14:textId="52DB04E0" w:rsidR="00D07643" w:rsidRPr="00D51563" w:rsidRDefault="00D07643" w:rsidP="00AF0786">
            <w:pPr>
              <w:pStyle w:val="tabelatekst"/>
              <w:suppressAutoHyphens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D78193B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że utwór Reja należy do literatury parenetycznej </w:t>
            </w:r>
          </w:p>
          <w:p w14:paraId="7CAF2372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jaki wzorzec osobowy propaguje </w:t>
            </w:r>
          </w:p>
          <w:p w14:paraId="65EFD9E0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wyszukuje w tekście zdrobnienia oraz argumenty przemawiające za wstąpieniem w stan małżeński </w:t>
            </w:r>
          </w:p>
          <w:p w14:paraId="3D86642E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pisze wypowiedź argumentacyjną na temat małżeństwa </w:t>
            </w:r>
          </w:p>
          <w:p w14:paraId="67BE1193" w14:textId="77777777" w:rsidR="00D07643" w:rsidRPr="00D51563" w:rsidRDefault="00D07643" w:rsidP="00FC2794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rodziny, </w:t>
            </w:r>
          </w:p>
          <w:p w14:paraId="636CD974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1DF1BFE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funkcję zdrobnień</w:t>
            </w:r>
          </w:p>
          <w:p w14:paraId="4C38F59F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uzasadnia, jaką wizję małżeństwa prezentuje Rej: wyidealizowaną czy realistyczną</w:t>
            </w:r>
          </w:p>
          <w:p w14:paraId="4033A802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utworze cechy literatury popularnej </w:t>
            </w:r>
          </w:p>
          <w:p w14:paraId="18C12700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 wypowiedzi argumentacyjnej wyróżnia wstęp, rozwinięcie, zakończenie</w:t>
            </w:r>
          </w:p>
          <w:p w14:paraId="4741CBD8" w14:textId="4501EF69" w:rsidR="00D07643" w:rsidRPr="00D51563" w:rsidRDefault="00D07643" w:rsidP="00FC2794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nastrój zbiera materiały do zadania projektowego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235FEE0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wyszukuje w tekście Reja fragment, w którym ujawnia się stosunek narratora do dzieci </w:t>
            </w:r>
          </w:p>
          <w:p w14:paraId="33FDA9D8" w14:textId="77777777" w:rsidR="00D07643" w:rsidRPr="00D51563" w:rsidRDefault="00D07643" w:rsidP="00FC2794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 wypowiedzi argumentacyjnej zachowuje cechy tej formy gatunkowej, odwołuje się d</w:t>
            </w:r>
            <w:r>
              <w:rPr>
                <w:rFonts w:ascii="Arial" w:hAnsi="Arial" w:cs="Arial"/>
              </w:rPr>
              <w:t>o wskazanych tekstów</w:t>
            </w:r>
          </w:p>
          <w:p w14:paraId="2C7FB650" w14:textId="25699930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tworzy prezentację multimedialną o wielkich ludziach polskiego renesansu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A81D3DC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tekście Reja środki językowe wpływające na emocjonalny charakter dzieła</w:t>
            </w:r>
          </w:p>
          <w:p w14:paraId="314A2F10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potrafi wskazać różnicę między traktatem Reja a traktatami powstałymi w okresie średniowiecza </w:t>
            </w:r>
          </w:p>
          <w:p w14:paraId="21A96CA0" w14:textId="77777777" w:rsidR="00D07643" w:rsidRPr="00D51563" w:rsidRDefault="00D07643" w:rsidP="00AF078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BB8F776" w14:textId="77777777" w:rsidR="00D07643" w:rsidRPr="00D51563" w:rsidRDefault="00D07643" w:rsidP="00D07643">
            <w:pPr>
              <w:pStyle w:val="tabelatekstKROPY"/>
              <w:ind w:left="0" w:firstLine="0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porównuje sposób przedstawienia małżeństwa w utworze Reja i w innych tekstach kultury</w:t>
            </w:r>
          </w:p>
        </w:tc>
      </w:tr>
      <w:tr w:rsidR="00AF0786" w:rsidRPr="00D51563" w14:paraId="529994FA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82F2279" w14:textId="5A2EB36B" w:rsidR="00AF0786" w:rsidRPr="00D51563" w:rsidRDefault="0016620B" w:rsidP="00D07643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34A7C4F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Renesansowy wzór gospodarza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B8FC263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9. </w:t>
            </w:r>
            <w:r w:rsidRPr="00D51563">
              <w:rPr>
                <w:rStyle w:val="tabelakursywa"/>
                <w:rFonts w:ascii="Arial" w:hAnsi="Arial" w:cs="Arial"/>
              </w:rPr>
              <w:t>Renesansowy wzór gospodarza</w:t>
            </w:r>
          </w:p>
          <w:p w14:paraId="752101B7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Mikołaj Rej, </w:t>
            </w:r>
            <w:r w:rsidRPr="00D51563">
              <w:rPr>
                <w:rStyle w:val="tabelakursywa"/>
                <w:rFonts w:ascii="Arial" w:hAnsi="Arial" w:cs="Arial"/>
              </w:rPr>
              <w:t>Żywot człowieka poczciwego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E4BBAB3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pojęcie </w:t>
            </w:r>
            <w:r w:rsidRPr="00D51563">
              <w:rPr>
                <w:rStyle w:val="tabelakursywa"/>
                <w:rFonts w:ascii="Arial" w:hAnsi="Arial" w:cs="Arial"/>
              </w:rPr>
              <w:t xml:space="preserve">homo oeconomicus </w:t>
            </w:r>
          </w:p>
          <w:p w14:paraId="0A462A3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renesansowe wzorce osobowe: dworzanina i ziemianina </w:t>
            </w:r>
          </w:p>
          <w:p w14:paraId="40CD400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opisuje treść przykładu z 1. akapitu</w:t>
            </w:r>
          </w:p>
          <w:p w14:paraId="1D1DA55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tekście powtórzenia </w:t>
            </w:r>
          </w:p>
          <w:p w14:paraId="155D6DF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formułuje rady, jak traktować pracownika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C50C21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porównuje średniowieczny wzór rycerza z renesansowym wzorem ziemianina </w:t>
            </w:r>
          </w:p>
          <w:p w14:paraId="01330E5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 funkcję powtórzeń w tekście</w:t>
            </w:r>
          </w:p>
          <w:p w14:paraId="1EBA614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charakteryzuje stosunek gospodarza do pracowników w tekście Reja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F3368D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dlaczego Rej porównał złego gospodarza do zakonnika </w:t>
            </w:r>
          </w:p>
          <w:p w14:paraId="2249E95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ocenia ukazany w tekście stosunek gospodarza do pracowników </w:t>
            </w:r>
          </w:p>
          <w:p w14:paraId="0889A02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uzasadnia, jaki stosunek do pracowników Rej uważa za wzorcowy</w:t>
            </w:r>
          </w:p>
          <w:p w14:paraId="22D0A63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 rolę zdrobnień i wyliczeń w tekście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9858DD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charakteryzuje i ocenia ziemianina z tekstu Reja, zwracając uwagę, czy jest to człowiek o wyższych aspiracjach, czy też groszorób i sybaryta</w:t>
            </w:r>
          </w:p>
          <w:p w14:paraId="539EF5E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 i uzasadnia, do której techniki motywowania pracowników zachęca Rej: kija czy marchewki, odwołuje się do tekstu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44C6A6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porównuje obraz przyrody ukazany w </w:t>
            </w:r>
            <w:r w:rsidRPr="00D51563">
              <w:rPr>
                <w:rStyle w:val="tabelakursywa"/>
                <w:rFonts w:ascii="Arial" w:hAnsi="Arial" w:cs="Arial"/>
              </w:rPr>
              <w:t>Żywocie człowieka poczciwego</w:t>
            </w:r>
            <w:r w:rsidRPr="00D51563">
              <w:rPr>
                <w:rFonts w:ascii="Arial" w:hAnsi="Arial" w:cs="Arial"/>
              </w:rPr>
              <w:t xml:space="preserve"> i innym tekście renesansowym</w:t>
            </w:r>
          </w:p>
        </w:tc>
      </w:tr>
      <w:tr w:rsidR="0094190D" w:rsidRPr="00D51563" w14:paraId="7EE4EFA6" w14:textId="77777777" w:rsidTr="007E1F5D">
        <w:trPr>
          <w:trHeight w:val="5745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8F52C2F" w14:textId="154E4DEB" w:rsidR="0094190D" w:rsidRPr="00D51563" w:rsidRDefault="0094190D" w:rsidP="00AF0786">
            <w:pPr>
              <w:pStyle w:val="tabelatek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16620B">
              <w:rPr>
                <w:rFonts w:ascii="Arial" w:hAnsi="Arial" w:cs="Arial"/>
              </w:rPr>
              <w:t>4</w:t>
            </w:r>
            <w:r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0AD0076" w14:textId="77777777" w:rsidR="0094190D" w:rsidRPr="00D51563" w:rsidRDefault="0094190D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Optymizm humanisty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7F76C3C" w14:textId="77777777" w:rsidR="0094190D" w:rsidRPr="00D51563" w:rsidRDefault="0094190D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10. </w:t>
            </w:r>
            <w:r w:rsidRPr="00D51563">
              <w:rPr>
                <w:rStyle w:val="tabelakursywa"/>
                <w:rFonts w:ascii="Arial" w:hAnsi="Arial" w:cs="Arial"/>
              </w:rPr>
              <w:t>Optymizm humanisty</w:t>
            </w:r>
          </w:p>
          <w:p w14:paraId="5A000A91" w14:textId="0E5D459A" w:rsidR="0094190D" w:rsidRPr="00D51563" w:rsidRDefault="0094190D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Jan Kochanowski, [</w:t>
            </w:r>
            <w:r w:rsidRPr="00D51563">
              <w:rPr>
                <w:rStyle w:val="tabelakursywa"/>
                <w:rFonts w:ascii="Arial" w:hAnsi="Arial" w:cs="Arial"/>
              </w:rPr>
              <w:t>Serce roście…</w:t>
            </w:r>
            <w:r w:rsidRPr="00D51563">
              <w:rPr>
                <w:rFonts w:ascii="Arial" w:hAnsi="Arial" w:cs="Arial"/>
              </w:rPr>
              <w:t>], [</w:t>
            </w:r>
            <w:r w:rsidRPr="00D51563">
              <w:rPr>
                <w:rStyle w:val="tabelakursywa"/>
                <w:rFonts w:ascii="Arial" w:hAnsi="Arial" w:cs="Arial"/>
              </w:rPr>
              <w:t>Chcemy sobie być radzi…</w:t>
            </w:r>
            <w:r w:rsidRPr="00D51563">
              <w:rPr>
                <w:rFonts w:ascii="Arial" w:hAnsi="Arial" w:cs="Arial"/>
              </w:rPr>
              <w:t>]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EA25589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czym są epikureizm i stoicyzm </w:t>
            </w:r>
          </w:p>
          <w:p w14:paraId="7F44AF58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cechy gatunkowe pieśni </w:t>
            </w:r>
          </w:p>
          <w:p w14:paraId="0907C7F8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motywy tematyczne pieśni </w:t>
            </w:r>
          </w:p>
          <w:p w14:paraId="0A8F3875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charakteryzuje osobę mówiącą i adresata </w:t>
            </w:r>
          </w:p>
          <w:p w14:paraId="33759F4B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opisuje obraz przyrody ukazany w pieśni [</w:t>
            </w:r>
            <w:r w:rsidRPr="00D51563">
              <w:rPr>
                <w:rStyle w:val="tabelakursywa"/>
                <w:rFonts w:ascii="Arial" w:hAnsi="Arial" w:cs="Arial"/>
              </w:rPr>
              <w:t>Serce roście…</w:t>
            </w:r>
            <w:r w:rsidRPr="00D51563">
              <w:rPr>
                <w:rFonts w:ascii="Arial" w:hAnsi="Arial" w:cs="Arial"/>
              </w:rPr>
              <w:t xml:space="preserve">] </w:t>
            </w:r>
          </w:p>
          <w:p w14:paraId="426CE254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pieśniach fragmenty o charakterze sentencji</w:t>
            </w:r>
          </w:p>
          <w:p w14:paraId="44B84216" w14:textId="66338170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co daje człowiekowi poczucie szczęścia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BCC0D3F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przypomina założenia epikureizmu i stoicyzmu</w:t>
            </w:r>
          </w:p>
          <w:p w14:paraId="2E451925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przypomina założenia horacjańskiej zasady „złotego środka”</w:t>
            </w:r>
          </w:p>
          <w:p w14:paraId="2BE25F28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budowę składniową sformułowań o charakterze sentencji </w:t>
            </w:r>
          </w:p>
          <w:p w14:paraId="26695CA5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przedstawia, jakie rady formułuje poeta w pieśniach </w:t>
            </w:r>
          </w:p>
          <w:p w14:paraId="0E252020" w14:textId="3313FAFC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opisuje stosunek poety do Boga i ludzkiego rozumu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14E3761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wyszukuje i omawia nawiązania do epikureizmu i stoicyzmu w pieśniach</w:t>
            </w:r>
          </w:p>
          <w:p w14:paraId="558BCBA0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związek przyrody ukazanej w pieśni [</w:t>
            </w:r>
            <w:r w:rsidRPr="00D51563">
              <w:rPr>
                <w:rStyle w:val="tabelakursywa"/>
                <w:rFonts w:ascii="Arial" w:hAnsi="Arial" w:cs="Arial"/>
              </w:rPr>
              <w:t>Serce roście…</w:t>
            </w:r>
            <w:r w:rsidRPr="00D51563">
              <w:rPr>
                <w:rFonts w:ascii="Arial" w:hAnsi="Arial" w:cs="Arial"/>
              </w:rPr>
              <w:t>] z dalszą częścią utworu</w:t>
            </w:r>
          </w:p>
          <w:p w14:paraId="6F0F8EB1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interpretuje sens ostatniej strofy </w:t>
            </w:r>
          </w:p>
          <w:p w14:paraId="70AF5037" w14:textId="42E206C6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wyjaśnia, dlaczego twórczość Kochanowskiego określa się mianem humanizmu renesansowego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0A52EDE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która postawa jest poecie bliższa – epikurejska czy stoicka </w:t>
            </w:r>
          </w:p>
          <w:p w14:paraId="58F4E3A5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omawia, na czym polega zróżnicowany obraz człowieka w pieśni [</w:t>
            </w:r>
            <w:r w:rsidRPr="00D51563">
              <w:rPr>
                <w:rStyle w:val="tabelakursywa"/>
                <w:rFonts w:ascii="Arial" w:hAnsi="Arial" w:cs="Arial"/>
              </w:rPr>
              <w:t>Serce roście…</w:t>
            </w:r>
            <w:r w:rsidRPr="00D51563">
              <w:rPr>
                <w:rFonts w:ascii="Arial" w:hAnsi="Arial" w:cs="Arial"/>
              </w:rPr>
              <w:t>]</w:t>
            </w:r>
          </w:p>
          <w:p w14:paraId="45CE1485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  <w:spacing w:val="-4"/>
              </w:rPr>
            </w:pPr>
            <w:r w:rsidRPr="00D51563">
              <w:rPr>
                <w:rFonts w:ascii="Arial" w:hAnsi="Arial" w:cs="Arial"/>
                <w:spacing w:val="-4"/>
              </w:rPr>
              <w:t xml:space="preserve">wydziela w utworze cześć refleksyjną i opisową, uzasadnia kryteria podziału </w:t>
            </w:r>
          </w:p>
          <w:p w14:paraId="0DF61B85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interpretuje symbole znajdujące się w pieśni [</w:t>
            </w:r>
            <w:r w:rsidRPr="00D51563">
              <w:rPr>
                <w:rStyle w:val="tabelakursywa"/>
                <w:rFonts w:ascii="Arial" w:hAnsi="Arial" w:cs="Arial"/>
              </w:rPr>
              <w:t>Chcemy sobie być radzi…</w:t>
            </w:r>
            <w:r w:rsidRPr="00D51563">
              <w:rPr>
                <w:rFonts w:ascii="Arial" w:hAnsi="Arial" w:cs="Arial"/>
              </w:rPr>
              <w:t>]</w:t>
            </w:r>
          </w:p>
          <w:p w14:paraId="2C03A8E1" w14:textId="358A71B1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czy ta pieśń realizuje topos </w:t>
            </w:r>
            <w:r w:rsidRPr="00D51563">
              <w:rPr>
                <w:rStyle w:val="tabelakursywa"/>
                <w:rFonts w:ascii="Arial" w:hAnsi="Arial" w:cs="Arial"/>
              </w:rPr>
              <w:t>homo viator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23729C5A" w14:textId="77777777" w:rsidR="0094190D" w:rsidRPr="00D51563" w:rsidRDefault="0094190D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podaje przykłady tekstów kultury podejmujących podobną tematykę, co omówione pieśni Jana Kochanowskiego</w:t>
            </w:r>
          </w:p>
        </w:tc>
      </w:tr>
      <w:tr w:rsidR="00AF0786" w:rsidRPr="00D51563" w14:paraId="43E8A497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6B0EB25" w14:textId="184B037A" w:rsidR="00AF0786" w:rsidRPr="00D51563" w:rsidRDefault="0094190D" w:rsidP="0094190D">
            <w:pPr>
              <w:pStyle w:val="tabela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16620B">
              <w:rPr>
                <w:rFonts w:ascii="Arial" w:hAnsi="Arial" w:cs="Arial"/>
              </w:rPr>
              <w:t>5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C39B153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Humanista i obywatel w </w:t>
            </w:r>
            <w:r w:rsidRPr="00D51563">
              <w:rPr>
                <w:rStyle w:val="tabelakursywa"/>
                <w:rFonts w:ascii="Arial" w:hAnsi="Arial" w:cs="Arial"/>
              </w:rPr>
              <w:t>Pieśniach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C54908C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 12. </w:t>
            </w:r>
            <w:r w:rsidRPr="00D51563">
              <w:rPr>
                <w:rStyle w:val="tabelakursywa"/>
                <w:rFonts w:ascii="Arial" w:hAnsi="Arial" w:cs="Arial"/>
              </w:rPr>
              <w:t>Humanista i obywatel w Pieśniach</w:t>
            </w:r>
          </w:p>
          <w:p w14:paraId="333A2B12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Kochanowski, </w:t>
            </w:r>
            <w:r w:rsidRPr="00D51563">
              <w:rPr>
                <w:rStyle w:val="tabelakursywa"/>
                <w:rFonts w:ascii="Arial" w:hAnsi="Arial" w:cs="Arial"/>
              </w:rPr>
              <w:t>Pieśń o dobrej sławie</w:t>
            </w:r>
            <w:r w:rsidRPr="00D51563">
              <w:rPr>
                <w:rFonts w:ascii="Arial" w:hAnsi="Arial" w:cs="Arial"/>
              </w:rPr>
              <w:t xml:space="preserve">; </w:t>
            </w:r>
            <w:r w:rsidRPr="00D51563">
              <w:rPr>
                <w:rStyle w:val="tabelakursywa"/>
                <w:rFonts w:ascii="Arial" w:hAnsi="Arial" w:cs="Arial"/>
              </w:rPr>
              <w:t xml:space="preserve">Pieśń o cnocie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9930DB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osoby mówiące i adresatów w pieśniach</w:t>
            </w:r>
          </w:p>
          <w:p w14:paraId="7981AD1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tematykę pieśni </w:t>
            </w:r>
          </w:p>
          <w:p w14:paraId="7EDB6C5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dwie postawy służenia „poczciwej sławie” opisane przez Kochanowskiego</w:t>
            </w:r>
          </w:p>
          <w:p w14:paraId="42D7CC4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wypisuje z </w:t>
            </w:r>
            <w:r w:rsidRPr="00D51563">
              <w:rPr>
                <w:rStyle w:val="tabelakursywa"/>
                <w:rFonts w:ascii="Arial" w:hAnsi="Arial" w:cs="Arial"/>
              </w:rPr>
              <w:t>Pieśni o cnocie</w:t>
            </w:r>
            <w:r w:rsidRPr="00D51563">
              <w:rPr>
                <w:rFonts w:ascii="Arial" w:hAnsi="Arial" w:cs="Arial"/>
              </w:rPr>
              <w:t xml:space="preserve"> fragmenty o charakterze sentencji, przekłada je na język współczesny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BC479B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  <w:spacing w:val="-4"/>
              </w:rPr>
            </w:pPr>
            <w:r w:rsidRPr="00D51563">
              <w:rPr>
                <w:rFonts w:ascii="Arial" w:hAnsi="Arial" w:cs="Arial"/>
                <w:spacing w:val="-4"/>
              </w:rPr>
              <w:t>wyjaśnia, czy w </w:t>
            </w:r>
            <w:r w:rsidRPr="00D51563">
              <w:rPr>
                <w:rStyle w:val="tabelakursywa"/>
                <w:rFonts w:ascii="Arial" w:hAnsi="Arial" w:cs="Arial"/>
              </w:rPr>
              <w:t>Pieśń o dobrej sławie</w:t>
            </w:r>
            <w:r w:rsidRPr="00D51563">
              <w:rPr>
                <w:rFonts w:ascii="Arial" w:hAnsi="Arial" w:cs="Arial"/>
                <w:spacing w:val="-4"/>
              </w:rPr>
              <w:t xml:space="preserve"> poeta mówi o zazdrości czy zawiści; popiera swoje stanowisko cytatem z tekstu </w:t>
            </w:r>
          </w:p>
          <w:p w14:paraId="6B7E249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czy nakreślone w pieśniach obowiązki wobec ojczyzny są nadal aktualne</w:t>
            </w:r>
          </w:p>
          <w:p w14:paraId="614F91A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4935576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inspiracje filozoficzne w </w:t>
            </w:r>
            <w:r w:rsidRPr="00D51563">
              <w:rPr>
                <w:rStyle w:val="tabelakursywa"/>
                <w:rFonts w:ascii="Arial" w:hAnsi="Arial" w:cs="Arial"/>
              </w:rPr>
              <w:t xml:space="preserve">Pieśni o dobrej sławie </w:t>
            </w:r>
          </w:p>
          <w:p w14:paraId="634266A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uzasadnia, do jakiej doktryny etycznej odwołuje się poeta</w:t>
            </w:r>
          </w:p>
          <w:p w14:paraId="05683BB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ocenia i uzasadnia prawdziwość stwierdzenia, że lepiej oddać życie za ojczyznę, niż umrzeć w „cieniu darmo potem”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AC8377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ocenia, którą z postaw służenia „poczciwej sławie” Kochanowski docenia najbardziej; uzasadnia swoje zdanie</w:t>
            </w:r>
          </w:p>
          <w:p w14:paraId="3E04DBD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odwołując się do wprowadzenia do lekcji, czy </w:t>
            </w:r>
            <w:r w:rsidRPr="00D51563">
              <w:rPr>
                <w:rStyle w:val="tabelakursywa"/>
                <w:rFonts w:ascii="Arial" w:hAnsi="Arial" w:cs="Arial"/>
              </w:rPr>
              <w:t>Pieśń o dobrej sławie</w:t>
            </w:r>
            <w:r w:rsidRPr="00D51563">
              <w:rPr>
                <w:rFonts w:ascii="Arial" w:hAnsi="Arial" w:cs="Arial"/>
              </w:rPr>
              <w:t xml:space="preserve"> mogłaby powstać w kraju rządzonym w sposób despotyczny </w:t>
            </w:r>
          </w:p>
          <w:p w14:paraId="5B71F05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pisze wypowiedź argumentacyjną zgodnie ze wszystkimi </w:t>
            </w:r>
            <w:r w:rsidRPr="00D51563">
              <w:rPr>
                <w:rFonts w:ascii="Arial" w:hAnsi="Arial" w:cs="Arial"/>
              </w:rPr>
              <w:lastRenderedPageBreak/>
              <w:t>zasadami tej formy gatunkowej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D1E066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w wypowiedzi argumentacyjnej odwołuje się do wielu tekstów kultury</w:t>
            </w:r>
          </w:p>
        </w:tc>
      </w:tr>
      <w:tr w:rsidR="00AF0786" w:rsidRPr="00D51563" w14:paraId="0D425798" w14:textId="77777777" w:rsidTr="00C018C5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EFF0268" w14:textId="221176AD" w:rsidR="00AF0786" w:rsidRPr="00D51563" w:rsidRDefault="0016620B" w:rsidP="0094190D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80C298C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Style w:val="tabelakursywa"/>
                <w:rFonts w:ascii="Arial" w:hAnsi="Arial" w:cs="Arial"/>
              </w:rPr>
              <w:t>Pieśń o spustoszeniu Podola</w:t>
            </w:r>
            <w:r w:rsidRPr="00D51563">
              <w:rPr>
                <w:rFonts w:ascii="Arial" w:hAnsi="Arial" w:cs="Arial"/>
              </w:rPr>
              <w:t xml:space="preserve"> – liryka apelu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5A2AA8F" w14:textId="77777777" w:rsidR="00AF0786" w:rsidRPr="00D51563" w:rsidRDefault="00AF0786" w:rsidP="00AF0786">
            <w:pPr>
              <w:pStyle w:val="tabelatekst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13. </w:t>
            </w:r>
            <w:r w:rsidRPr="00D51563">
              <w:rPr>
                <w:rStyle w:val="tabelakursywa"/>
                <w:rFonts w:ascii="Arial" w:hAnsi="Arial" w:cs="Arial"/>
              </w:rPr>
              <w:t>Pieśń o spustoszeniu Podola – liryka apelu</w:t>
            </w:r>
          </w:p>
          <w:p w14:paraId="7C7633D2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Kochanowski, </w:t>
            </w:r>
            <w:r w:rsidRPr="00D51563">
              <w:rPr>
                <w:rStyle w:val="tabelakursywa"/>
                <w:rFonts w:ascii="Arial" w:hAnsi="Arial" w:cs="Arial"/>
              </w:rPr>
              <w:t>Pieśń o spustoszeniu Podola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DAEF38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kontekst historyczny wydarzeń opisanych w pieśni </w:t>
            </w:r>
          </w:p>
          <w:p w14:paraId="1BC06B3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nadawcę i adresata utworu</w:t>
            </w:r>
          </w:p>
          <w:p w14:paraId="3FDDDE2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 treść pieśni </w:t>
            </w:r>
          </w:p>
          <w:p w14:paraId="3DA0F28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wypisuje epitety i metafory</w:t>
            </w:r>
          </w:p>
          <w:p w14:paraId="62844BB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cytuje i omawia fragmenty, w których poeta domaga się od szlachty konkretnych działań </w:t>
            </w:r>
          </w:p>
          <w:p w14:paraId="085A0AF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czym </w:t>
            </w:r>
            <w:r w:rsidRPr="00D51563">
              <w:rPr>
                <w:rFonts w:ascii="Arial" w:hAnsi="Arial" w:cs="Arial"/>
              </w:rPr>
              <w:lastRenderedPageBreak/>
              <w:t xml:space="preserve">charakteryzuje się liryka apelu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16485B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charakteryzuje z perspektywy osoby mówiącej zarówno najeźdźców, jak i polską szlachtę </w:t>
            </w:r>
          </w:p>
          <w:p w14:paraId="086BB13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funkcję epitetów i metafor użytych w pieśni </w:t>
            </w:r>
          </w:p>
          <w:p w14:paraId="2679CFF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cechy świadczące, że utwór należy do liryki apelu </w:t>
            </w:r>
          </w:p>
          <w:p w14:paraId="2A2B0A6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wypisuje z pieśni argumenty służące perswazji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03C172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argumenty służące perswazji dzieli na uczuciowe i racjonalne </w:t>
            </w:r>
          </w:p>
          <w:p w14:paraId="2C513F0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interpretuje puentę, zwracając uwagę na funkcję przysłowia</w:t>
            </w:r>
          </w:p>
          <w:p w14:paraId="43EB911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odwołując się do tekstu i własnych przemyśleń, czy przysłowia są mądrością narodu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F2AC76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pieśni fragmenty ironiczne; określa ich funkcję </w:t>
            </w:r>
          </w:p>
          <w:p w14:paraId="673060E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czy program zaproponowany przez poetę jest słuszny i aktualny i czy można go odnieść do współczesnej sytuacji w kraju; uzasadnia swoje zdanie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603723D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AF0786" w:rsidRPr="00D51563" w14:paraId="751B11E5" w14:textId="77777777" w:rsidTr="004D006A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52715FF" w14:textId="42B98D4A" w:rsidR="00AF0786" w:rsidRPr="00D51563" w:rsidRDefault="00793B9D" w:rsidP="00C018C5">
            <w:pPr>
              <w:pStyle w:val="tabela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7839ED3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Nowożytna tragedia Jana Kochanowskiego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F70A731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15. </w:t>
            </w:r>
            <w:r w:rsidRPr="00D51563">
              <w:rPr>
                <w:rStyle w:val="tabelakursywa"/>
                <w:rFonts w:ascii="Arial" w:hAnsi="Arial" w:cs="Arial"/>
              </w:rPr>
              <w:t>Nowożytna tragedia Jana Kochanowskiego</w:t>
            </w:r>
          </w:p>
          <w:p w14:paraId="7FCAF8E2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Kochanowski, </w:t>
            </w:r>
            <w:r w:rsidRPr="00D51563">
              <w:rPr>
                <w:rStyle w:val="tabelakursywa"/>
                <w:rFonts w:ascii="Arial" w:hAnsi="Arial" w:cs="Arial"/>
              </w:rPr>
              <w:t xml:space="preserve">Odprawa posłów greckich </w:t>
            </w:r>
            <w:r w:rsidRPr="00D51563">
              <w:rPr>
                <w:rFonts w:ascii="Arial" w:hAnsi="Arial" w:cs="Arial"/>
              </w:rPr>
              <w:t xml:space="preserve">(fr.) </w:t>
            </w:r>
          </w:p>
          <w:p w14:paraId="28BB007F" w14:textId="77777777" w:rsidR="00AF0786" w:rsidRPr="00D51563" w:rsidRDefault="00AF0786" w:rsidP="00AF0786">
            <w:pPr>
              <w:pStyle w:val="tabelatekst"/>
              <w:spacing w:before="57"/>
              <w:rPr>
                <w:rStyle w:val="aplayellow"/>
                <w:rFonts w:ascii="Arial" w:hAnsi="Arial" w:cs="Arial"/>
              </w:rPr>
            </w:pPr>
            <w:r w:rsidRPr="00D51563">
              <w:rPr>
                <w:rStyle w:val="aplayellow"/>
                <w:rFonts w:ascii="Arial" w:hAnsi="Arial" w:cs="Arial"/>
              </w:rPr>
              <w:t xml:space="preserve">miniprzewodnik: bohaterowie </w:t>
            </w:r>
            <w:r w:rsidRPr="00D51563">
              <w:rPr>
                <w:rStyle w:val="aplayellow"/>
                <w:rFonts w:ascii="Arial" w:hAnsi="Arial" w:cs="Arial"/>
                <w:i/>
                <w:iCs/>
              </w:rPr>
              <w:t>Odprawy posłów greckich</w:t>
            </w:r>
          </w:p>
          <w:p w14:paraId="290ECE7F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plakat do spektaklu </w:t>
            </w:r>
            <w:r w:rsidRPr="00D51563">
              <w:rPr>
                <w:rStyle w:val="tabelakursywa"/>
                <w:rFonts w:ascii="Arial" w:hAnsi="Arial" w:cs="Arial"/>
              </w:rPr>
              <w:t>Odprawa posłów greckich</w:t>
            </w:r>
            <w:r w:rsidRPr="00D51563">
              <w:rPr>
                <w:rFonts w:ascii="Arial" w:hAnsi="Arial" w:cs="Arial"/>
              </w:rPr>
              <w:t>, reż. Michał Zadara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814A71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okoliczności powstania utworu </w:t>
            </w:r>
          </w:p>
          <w:p w14:paraId="0B5C009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do jakich wydarzeń mitologicznych utwór nawiązuje </w:t>
            </w:r>
          </w:p>
          <w:p w14:paraId="638F80C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zna cechy gatunkowe tragedii antycznej</w:t>
            </w:r>
          </w:p>
          <w:p w14:paraId="134BA5D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umie wskazać elementy nowatorskie w tragedii Kochanowskiego </w:t>
            </w:r>
          </w:p>
          <w:p w14:paraId="5826CDC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problematykę utworu</w:t>
            </w:r>
          </w:p>
          <w:p w14:paraId="63B1118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  <w:spacing w:val="-4"/>
              </w:rPr>
            </w:pPr>
            <w:r w:rsidRPr="00D51563">
              <w:rPr>
                <w:rFonts w:ascii="Arial" w:hAnsi="Arial" w:cs="Arial"/>
                <w:spacing w:val="-4"/>
              </w:rPr>
              <w:t xml:space="preserve">zna bohaterów, </w:t>
            </w:r>
            <w:r w:rsidRPr="00D51563">
              <w:rPr>
                <w:rFonts w:ascii="Arial" w:hAnsi="Arial" w:cs="Arial"/>
                <w:spacing w:val="-4"/>
              </w:rPr>
              <w:lastRenderedPageBreak/>
              <w:t xml:space="preserve">potrafi wskazać, kto stoi po przeciwnych stronach sporu </w:t>
            </w:r>
          </w:p>
          <w:p w14:paraId="1AF93CE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czym charakteryzują się funkcja impresywna i ekspresywna języka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6A26F3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rozumie renesansowe znaczenie słowa </w:t>
            </w:r>
            <w:r w:rsidRPr="00D51563">
              <w:rPr>
                <w:rStyle w:val="tabelakursywa"/>
                <w:rFonts w:ascii="Arial" w:hAnsi="Arial" w:cs="Arial"/>
              </w:rPr>
              <w:t>odprawa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0091702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które postaci pochodzą z mitologii, a które stworzył Kochanowski </w:t>
            </w:r>
          </w:p>
          <w:p w14:paraId="6687E2C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 przeciwstawne stanowiska – Antenora i Aleksandra </w:t>
            </w:r>
          </w:p>
          <w:p w14:paraId="0613D40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utworze przejawy funkcji impresywnej i ekspresywnej </w:t>
            </w:r>
          </w:p>
          <w:p w14:paraId="41B8AB9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przedstawia w formie tezy swoje stanowisko wobec sporu lojalności z uczciwością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49A898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uzasadnia, czy utwór spełnia podstawowe kryteria tragedii</w:t>
            </w:r>
          </w:p>
          <w:p w14:paraId="179BE90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rolę zastosowania funkcji impresywnej i ekspresywnej w utworze </w:t>
            </w:r>
          </w:p>
          <w:p w14:paraId="534850B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podaje co najmniej trzy argumenty na rzecz swojej tezy w sprawie sporu lojalności z uczciwością </w:t>
            </w:r>
          </w:p>
          <w:p w14:paraId="184E6BA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jakie odczytanie utworu zapowiada plakat </w:t>
            </w:r>
            <w:r w:rsidRPr="00D51563">
              <w:rPr>
                <w:rFonts w:ascii="Arial" w:hAnsi="Arial" w:cs="Arial"/>
              </w:rPr>
              <w:lastRenderedPageBreak/>
              <w:t>do spektaklu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383DAD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uzasadnia stwierdzenie, że to zbiorowość jest bohaterem tragedii </w:t>
            </w:r>
          </w:p>
          <w:p w14:paraId="446EBA9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i omawia konsekwencje rady trojańskiej, zwracając uwagę, czy można uznać decyzje ludzkie za nowożytne fatum </w:t>
            </w:r>
          </w:p>
          <w:p w14:paraId="66F979A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odpiera przynajmniej jeden kontrargument, który ktoś mógłby sformułować przeciw jego stanowisku wobec </w:t>
            </w:r>
            <w:r w:rsidRPr="00D51563">
              <w:rPr>
                <w:rFonts w:ascii="Arial" w:hAnsi="Arial" w:cs="Arial"/>
              </w:rPr>
              <w:lastRenderedPageBreak/>
              <w:t>sporu lojalności z uczciwością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BBC5E4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rozważa i uzasadnia, odnosząc się do całego dramatu oraz swojej wiedzy o epoce, czym przejawia się troska Kochanowskiego o losy ojczyzny</w:t>
            </w:r>
          </w:p>
          <w:p w14:paraId="547A5BA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potrafi wskazać teksty kultury, w których występuje spór lojalności z uczciwością </w:t>
            </w:r>
          </w:p>
        </w:tc>
      </w:tr>
      <w:tr w:rsidR="004D006A" w:rsidRPr="00D51563" w14:paraId="36B70FFC" w14:textId="77777777" w:rsidTr="00834A89">
        <w:trPr>
          <w:trHeight w:val="3245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0" w:type="dxa"/>
              <w:right w:w="57" w:type="dxa"/>
            </w:tcMar>
          </w:tcPr>
          <w:p w14:paraId="2A8A848A" w14:textId="064BEB28" w:rsidR="004D006A" w:rsidRPr="00D51563" w:rsidRDefault="00793B9D" w:rsidP="00C018C5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48</w:t>
            </w:r>
            <w:r w:rsidR="004D006A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0" w:type="dxa"/>
              <w:right w:w="85" w:type="dxa"/>
            </w:tcMar>
          </w:tcPr>
          <w:p w14:paraId="1F0B6FD6" w14:textId="77777777" w:rsidR="004D006A" w:rsidRPr="00D51563" w:rsidRDefault="004D006A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Refleksja o państwie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0" w:type="dxa"/>
              <w:right w:w="85" w:type="dxa"/>
            </w:tcMar>
          </w:tcPr>
          <w:p w14:paraId="14CE2615" w14:textId="77777777" w:rsidR="004D006A" w:rsidRPr="00D51563" w:rsidRDefault="004D006A" w:rsidP="00AF0786">
            <w:pPr>
              <w:pStyle w:val="tabelatekst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16. </w:t>
            </w:r>
            <w:r w:rsidRPr="00D51563">
              <w:rPr>
                <w:rStyle w:val="tabelakursywa"/>
                <w:rFonts w:ascii="Arial" w:hAnsi="Arial" w:cs="Arial"/>
              </w:rPr>
              <w:t>Refleksja o państwie</w:t>
            </w:r>
          </w:p>
          <w:p w14:paraId="4397B617" w14:textId="77777777" w:rsidR="004D006A" w:rsidRPr="00D51563" w:rsidRDefault="004D006A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Kochanowski, </w:t>
            </w:r>
            <w:r w:rsidRPr="00D51563">
              <w:rPr>
                <w:rStyle w:val="tabelakursywa"/>
                <w:rFonts w:ascii="Arial" w:hAnsi="Arial" w:cs="Arial"/>
              </w:rPr>
              <w:t>Odprawa posłów greckich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0" w:type="dxa"/>
              <w:right w:w="85" w:type="dxa"/>
            </w:tcMar>
          </w:tcPr>
          <w:p w14:paraId="25224D2B" w14:textId="77777777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określa, do kogo zwraca się Chór</w:t>
            </w:r>
          </w:p>
          <w:p w14:paraId="2FF7413D" w14:textId="77777777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wymienia wskazane przez Chór powinności władzy </w:t>
            </w:r>
          </w:p>
          <w:p w14:paraId="3B8E9A1A" w14:textId="77777777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problematykę fragmentów dramatu</w:t>
            </w:r>
          </w:p>
          <w:p w14:paraId="2E316E9E" w14:textId="68BAA239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wymienia cechy polityka postępującego etycznie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DFE9C39" w14:textId="77777777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odnosząc się tekstu, co odróżnia grzech zwykłego człowieka od grzechu władcy </w:t>
            </w:r>
          </w:p>
          <w:p w14:paraId="396D6A35" w14:textId="4BBBF80B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tworzy wizerunek idealnego polityka, odwołując się do pieśni Chóru i własnych przemyśleń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5903FAF" w14:textId="77777777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wymienia wady społeczeństwa trojańskiego wskazane przez Ulissesa</w:t>
            </w:r>
          </w:p>
          <w:p w14:paraId="79E7DA89" w14:textId="5349C495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jacy młodzi ludzie mogą być zagrożeniem dla państwa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0" w:type="dxa"/>
              <w:right w:w="85" w:type="dxa"/>
            </w:tcMar>
          </w:tcPr>
          <w:p w14:paraId="0EEB175E" w14:textId="77777777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formułuje zasady etyki obywatelskiej, wyłaniające się z wypowiedzi Ulissesa </w:t>
            </w:r>
          </w:p>
          <w:p w14:paraId="4EB7C24A" w14:textId="6BEC1809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ocenia, w jakim stopniu wskazane przez Chór cechy idealnego polityka są nadal aktualne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12" w:color="auto" w:fill="auto"/>
            <w:tcMar>
              <w:top w:w="57" w:type="dxa"/>
              <w:left w:w="85" w:type="dxa"/>
              <w:bottom w:w="0" w:type="dxa"/>
              <w:right w:w="57" w:type="dxa"/>
            </w:tcMar>
          </w:tcPr>
          <w:p w14:paraId="7AA568EC" w14:textId="77777777" w:rsidR="004D006A" w:rsidRPr="00D51563" w:rsidRDefault="004D006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 stosunek obywateli do państwa, odwołując się różnych tekstów kultury</w:t>
            </w:r>
          </w:p>
        </w:tc>
      </w:tr>
      <w:tr w:rsidR="00AF0786" w:rsidRPr="00D51563" w14:paraId="7D1025C0" w14:textId="77777777" w:rsidTr="00834A89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2BC9D60B" w14:textId="547DD06F" w:rsidR="00AF0786" w:rsidRPr="00D51563" w:rsidRDefault="00834A89" w:rsidP="00834A89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93B9D">
              <w:rPr>
                <w:rFonts w:ascii="Arial" w:hAnsi="Arial" w:cs="Arial"/>
              </w:rPr>
              <w:t>9.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925355D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Retoryka dyskusji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37D3B08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17. </w:t>
            </w:r>
            <w:r w:rsidRPr="00D51563">
              <w:rPr>
                <w:rStyle w:val="tabelakursywa"/>
                <w:rFonts w:ascii="Arial" w:hAnsi="Arial" w:cs="Arial"/>
              </w:rPr>
              <w:t>Retoryka dyskusji</w:t>
            </w:r>
          </w:p>
          <w:p w14:paraId="164E5A55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Kochanowski, </w:t>
            </w:r>
            <w:r w:rsidRPr="00D51563">
              <w:rPr>
                <w:rStyle w:val="tabelakursywa"/>
                <w:rFonts w:ascii="Arial" w:hAnsi="Arial" w:cs="Arial"/>
              </w:rPr>
              <w:t xml:space="preserve">Odprawa posłów greckich </w:t>
            </w:r>
            <w:r w:rsidRPr="00D51563">
              <w:rPr>
                <w:rFonts w:ascii="Arial" w:hAnsi="Arial" w:cs="Arial"/>
              </w:rPr>
              <w:t xml:space="preserve">(fr.) </w:t>
            </w:r>
          </w:p>
          <w:p w14:paraId="56EC19BD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miniprzewodniki: </w:t>
            </w:r>
            <w:r w:rsidRPr="00D51563">
              <w:rPr>
                <w:rFonts w:ascii="Arial" w:hAnsi="Arial" w:cs="Arial"/>
              </w:rPr>
              <w:lastRenderedPageBreak/>
              <w:t>językowe środki retoryczne; chwyty erystyczne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AA43D9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zna cechy skutecznej wypowiedzi </w:t>
            </w:r>
          </w:p>
          <w:p w14:paraId="49DC23E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odróżnia retorykę od erystyki </w:t>
            </w:r>
          </w:p>
          <w:p w14:paraId="1D59F81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językowe środki retoryczne </w:t>
            </w:r>
            <w:r w:rsidRPr="00D51563">
              <w:rPr>
                <w:rFonts w:ascii="Arial" w:hAnsi="Arial" w:cs="Arial"/>
              </w:rPr>
              <w:lastRenderedPageBreak/>
              <w:t xml:space="preserve">i chwyty erystyczne </w:t>
            </w:r>
          </w:p>
          <w:p w14:paraId="1F8E388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wyszukuje środki retoryczne w wypowiedzi Antenora </w:t>
            </w:r>
          </w:p>
          <w:p w14:paraId="2E1C890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wypowiedzi Iketaona porównanie homeryckie </w:t>
            </w:r>
          </w:p>
          <w:p w14:paraId="17C1015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zasadniczą tezę w wystąpieniu Antenora i Iketaona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25E65B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podaje przykłady chwytów erystycznych </w:t>
            </w:r>
          </w:p>
          <w:p w14:paraId="5A70ECE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ozpoznaje chwyt erystyczny zastosowany przez Iketaona </w:t>
            </w:r>
          </w:p>
          <w:p w14:paraId="393D487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wskazuje w wypowiedzi Antenora przykład alegorii, omawia jej funkcję </w:t>
            </w:r>
          </w:p>
          <w:p w14:paraId="7F10C77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dostrzega różnicę między argumentami moralnymi a obywatelskimi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1C0940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wskazuje różnice między retoryką a erystyką</w:t>
            </w:r>
          </w:p>
          <w:p w14:paraId="13FB466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funkcję zróżnicowanych środków retorycznych </w:t>
            </w:r>
            <w:r w:rsidRPr="00D51563">
              <w:rPr>
                <w:rFonts w:ascii="Arial" w:hAnsi="Arial" w:cs="Arial"/>
              </w:rPr>
              <w:lastRenderedPageBreak/>
              <w:t xml:space="preserve">w wypowiedzi Antenora </w:t>
            </w:r>
          </w:p>
          <w:p w14:paraId="29C9AFC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 funkcję pytań retorycznych w wypowiedzi Iketaona </w:t>
            </w:r>
          </w:p>
          <w:p w14:paraId="3969E3A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przytacza argumenty moralne i obywatelskie Antenora</w:t>
            </w:r>
          </w:p>
          <w:p w14:paraId="2E50310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wyjaśnia, czym jest demagogia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575907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określa i ocenia typ argumentów pojawiających się w wypowiedziach obu mówców </w:t>
            </w:r>
          </w:p>
          <w:p w14:paraId="1A34048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dlaczego erystyka Iketaona </w:t>
            </w:r>
            <w:r w:rsidRPr="00D51563">
              <w:rPr>
                <w:rFonts w:ascii="Arial" w:hAnsi="Arial" w:cs="Arial"/>
              </w:rPr>
              <w:lastRenderedPageBreak/>
              <w:t xml:space="preserve">okazała się skuteczniejsza od retoryki Antenora </w:t>
            </w:r>
          </w:p>
          <w:p w14:paraId="589EFDC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wyjaśnia, jak można się bronić przed dobrze dobranymi, choć demagogicznymi, argumentami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67A4E0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omawia rodzaje i sposób wykorzystania środków retorycznych we współczesnym dyskursie politycznym</w:t>
            </w:r>
          </w:p>
        </w:tc>
      </w:tr>
      <w:tr w:rsidR="00AF0786" w:rsidRPr="00D51563" w14:paraId="4B94D88F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547FDF70" w14:textId="261AEC30" w:rsidR="00AF0786" w:rsidRPr="00D51563" w:rsidRDefault="00793B9D" w:rsidP="00793B9D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8AB9F62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Poezja wobec straty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B0E5F52" w14:textId="77777777" w:rsidR="00AF0786" w:rsidRPr="00D51563" w:rsidRDefault="00AF0786" w:rsidP="00AF0786">
            <w:pPr>
              <w:pStyle w:val="tabelatekst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20. </w:t>
            </w:r>
            <w:r w:rsidRPr="00D51563">
              <w:rPr>
                <w:rStyle w:val="tabelakursywa"/>
                <w:rFonts w:ascii="Arial" w:hAnsi="Arial" w:cs="Arial"/>
              </w:rPr>
              <w:t>Poezja wobec straty</w:t>
            </w:r>
          </w:p>
          <w:p w14:paraId="716BBC21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Kochanowski, </w:t>
            </w:r>
            <w:r w:rsidRPr="00D51563">
              <w:rPr>
                <w:rStyle w:val="tabelakursywa"/>
                <w:rFonts w:ascii="Arial" w:hAnsi="Arial" w:cs="Arial"/>
              </w:rPr>
              <w:lastRenderedPageBreak/>
              <w:t xml:space="preserve">Tren IX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D1D3B3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zna kontekst kulturowy </w:t>
            </w:r>
            <w:r w:rsidRPr="00D51563">
              <w:rPr>
                <w:rStyle w:val="tabelakursywa"/>
                <w:rFonts w:ascii="Arial" w:hAnsi="Arial" w:cs="Arial"/>
              </w:rPr>
              <w:t>Trenów</w:t>
            </w:r>
          </w:p>
          <w:p w14:paraId="7574B4B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wie, kto jest bohaterem cyklu</w:t>
            </w:r>
          </w:p>
          <w:p w14:paraId="1945E29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wie, że poeta zmodyfikował antyczną formę trenu</w:t>
            </w:r>
          </w:p>
          <w:p w14:paraId="29129C7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do jakich doktryn etycznych odnoszą się </w:t>
            </w:r>
            <w:r w:rsidRPr="00D51563">
              <w:rPr>
                <w:rStyle w:val="tabelakursywa"/>
                <w:rFonts w:ascii="Arial" w:hAnsi="Arial" w:cs="Arial"/>
              </w:rPr>
              <w:t>Treny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4A0A34E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wyjaśnia, czym (kim) jest Mądrość w </w:t>
            </w:r>
            <w:r w:rsidRPr="00D51563">
              <w:rPr>
                <w:rStyle w:val="tabelakursywa"/>
                <w:rFonts w:ascii="Arial" w:hAnsi="Arial" w:cs="Arial"/>
              </w:rPr>
              <w:t xml:space="preserve">Trenie IX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49BBB4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zna cechy trenu jako gatunku literackiego, wyjaśnia, co </w:t>
            </w:r>
            <w:r w:rsidRPr="00D51563">
              <w:rPr>
                <w:rFonts w:ascii="Arial" w:hAnsi="Arial" w:cs="Arial"/>
              </w:rPr>
              <w:lastRenderedPageBreak/>
              <w:t>zmienił poeta</w:t>
            </w:r>
          </w:p>
          <w:p w14:paraId="656BC82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 stosunek Mądrości do śmierci i wartości materialnych w </w:t>
            </w:r>
            <w:r w:rsidRPr="00D51563">
              <w:rPr>
                <w:rStyle w:val="tabelakursywa"/>
                <w:rFonts w:ascii="Arial" w:hAnsi="Arial" w:cs="Arial"/>
              </w:rPr>
              <w:t>Trenie IX</w:t>
            </w:r>
          </w:p>
          <w:p w14:paraId="72EAD06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tekście alegorię, odczytuje jej sens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5498411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wyjaśnia, jaki ideał filozoficzny reprezentuje Mądrość w </w:t>
            </w:r>
            <w:r w:rsidRPr="00D51563">
              <w:rPr>
                <w:rStyle w:val="tabelakursywa"/>
                <w:rFonts w:ascii="Arial" w:hAnsi="Arial" w:cs="Arial"/>
              </w:rPr>
              <w:t xml:space="preserve">Trenie </w:t>
            </w:r>
            <w:r w:rsidRPr="00D51563">
              <w:rPr>
                <w:rStyle w:val="tabelakursywa"/>
                <w:rFonts w:ascii="Arial" w:hAnsi="Arial" w:cs="Arial"/>
              </w:rPr>
              <w:lastRenderedPageBreak/>
              <w:t>IX</w:t>
            </w:r>
          </w:p>
          <w:p w14:paraId="605C3DD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 funkcję apostrofy w </w:t>
            </w:r>
            <w:r w:rsidRPr="00D51563">
              <w:rPr>
                <w:rStyle w:val="tabelakursywa"/>
                <w:rFonts w:ascii="Arial" w:hAnsi="Arial" w:cs="Arial"/>
              </w:rPr>
              <w:t>Trenie IX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4DBD4DC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czy cierpienie po śmierci bliskiej osoby może być wartością pozytywną; uzasadnia swoje zdanie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25CA71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wyjaśnia, dlaczego </w:t>
            </w:r>
            <w:r w:rsidRPr="00D51563">
              <w:rPr>
                <w:rStyle w:val="tabelakursywa"/>
                <w:rFonts w:ascii="Arial" w:hAnsi="Arial" w:cs="Arial"/>
              </w:rPr>
              <w:t>Treny</w:t>
            </w:r>
            <w:r w:rsidRPr="00D51563">
              <w:rPr>
                <w:rFonts w:ascii="Arial" w:hAnsi="Arial" w:cs="Arial"/>
              </w:rPr>
              <w:t xml:space="preserve"> można nazwać traktatem filozoficznym </w:t>
            </w:r>
          </w:p>
          <w:p w14:paraId="6784517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omawia funkcję środków stylistycznych w </w:t>
            </w:r>
            <w:r w:rsidRPr="00D51563">
              <w:rPr>
                <w:rStyle w:val="tabelakursywa"/>
                <w:rFonts w:ascii="Arial" w:hAnsi="Arial" w:cs="Arial"/>
              </w:rPr>
              <w:t>Trenie IX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5A35153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 swój stosunek do stoickiego ideału apatii, odwołując się do </w:t>
            </w:r>
            <w:r w:rsidRPr="00D51563">
              <w:rPr>
                <w:rStyle w:val="tabelakursywa"/>
                <w:rFonts w:ascii="Arial" w:hAnsi="Arial" w:cs="Arial"/>
              </w:rPr>
              <w:t>Trenu IX</w:t>
            </w:r>
            <w:r w:rsidRPr="00D51563">
              <w:rPr>
                <w:rFonts w:ascii="Arial" w:hAnsi="Arial" w:cs="Arial"/>
              </w:rPr>
              <w:t xml:space="preserve"> i własnych przemyśleń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17BF5E3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AF0786" w:rsidRPr="00D51563" w14:paraId="4DEC3A49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2844D0A6" w14:textId="6C4DD68C" w:rsidR="00AF0786" w:rsidRPr="00D51563" w:rsidRDefault="00793B9D" w:rsidP="00793B9D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51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3053CF4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Stoicyzm zaprzeczony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B0055E0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21. </w:t>
            </w:r>
            <w:r w:rsidRPr="00D51563">
              <w:rPr>
                <w:rStyle w:val="tabelakursywa"/>
                <w:rFonts w:ascii="Arial" w:hAnsi="Arial" w:cs="Arial"/>
              </w:rPr>
              <w:t>Stoicyzm zaprzeczony</w:t>
            </w:r>
          </w:p>
          <w:p w14:paraId="46EB4851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Kochanowski, </w:t>
            </w:r>
            <w:r w:rsidRPr="00D51563">
              <w:rPr>
                <w:rStyle w:val="tabelakursywa"/>
                <w:rFonts w:ascii="Arial" w:hAnsi="Arial" w:cs="Arial"/>
              </w:rPr>
              <w:t>Tren XI</w:t>
            </w:r>
            <w:r w:rsidRPr="00D51563">
              <w:rPr>
                <w:rFonts w:ascii="Arial" w:hAnsi="Arial" w:cs="Arial"/>
              </w:rPr>
              <w:t xml:space="preserve">, </w:t>
            </w:r>
            <w:r w:rsidRPr="00D51563">
              <w:rPr>
                <w:rStyle w:val="tabelakursywa"/>
                <w:rFonts w:ascii="Arial" w:hAnsi="Arial" w:cs="Arial"/>
              </w:rPr>
              <w:t>Tren XVI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B42326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do których postaci antyku poeta nawiązuje </w:t>
            </w:r>
          </w:p>
          <w:p w14:paraId="45937CB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pytania retoryczne w </w:t>
            </w:r>
            <w:r w:rsidRPr="00D51563">
              <w:rPr>
                <w:rStyle w:val="tabelakursywa"/>
                <w:rFonts w:ascii="Arial" w:hAnsi="Arial" w:cs="Arial"/>
              </w:rPr>
              <w:t>Trenie XI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4625662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 prawdziwość słów </w:t>
            </w:r>
            <w:r w:rsidRPr="00D51563">
              <w:rPr>
                <w:rFonts w:ascii="Arial" w:hAnsi="Arial" w:cs="Arial"/>
              </w:rPr>
              <w:lastRenderedPageBreak/>
              <w:t xml:space="preserve">Kochanowskiego, że lekarstwem na rozpacz jest poczucie nadziei i godności </w:t>
            </w:r>
          </w:p>
          <w:p w14:paraId="23CBE96A" w14:textId="77777777" w:rsidR="00AF0786" w:rsidRPr="00D51563" w:rsidRDefault="00AF0786" w:rsidP="00AF0786">
            <w:pPr>
              <w:pStyle w:val="tabelatekstKROPY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</w:t>
            </w:r>
            <w:r w:rsidRPr="00D51563">
              <w:rPr>
                <w:rStyle w:val="tabelakursywa"/>
                <w:rFonts w:ascii="Arial" w:hAnsi="Arial" w:cs="Arial"/>
              </w:rPr>
              <w:t>Trenie XVI</w:t>
            </w:r>
            <w:r w:rsidRPr="00D51563">
              <w:rPr>
                <w:rFonts w:ascii="Arial" w:hAnsi="Arial" w:cs="Arial"/>
              </w:rPr>
              <w:t xml:space="preserve"> aluzję do biografii Cycerona </w:t>
            </w:r>
          </w:p>
          <w:p w14:paraId="60C650C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nastrój dominujący w </w:t>
            </w:r>
            <w:r w:rsidRPr="00D51563">
              <w:rPr>
                <w:rStyle w:val="tabelakursywa"/>
                <w:rFonts w:ascii="Arial" w:hAnsi="Arial" w:cs="Arial"/>
              </w:rPr>
              <w:t>Trenie XVI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316219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uzasadnia, odwołując się do </w:t>
            </w:r>
            <w:r w:rsidRPr="00D51563">
              <w:rPr>
                <w:rStyle w:val="tabelakursywa"/>
                <w:rFonts w:ascii="Arial" w:hAnsi="Arial" w:cs="Arial"/>
              </w:rPr>
              <w:t>Trenu XI</w:t>
            </w:r>
            <w:r w:rsidRPr="00D51563">
              <w:rPr>
                <w:rFonts w:ascii="Arial" w:hAnsi="Arial" w:cs="Arial"/>
              </w:rPr>
              <w:t xml:space="preserve">, czy poeta solidaryzuje się w rozpaczy z Brutusem </w:t>
            </w:r>
          </w:p>
          <w:p w14:paraId="731346E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przedstawia obraz ludzkiego losu </w:t>
            </w:r>
            <w:r w:rsidRPr="00D51563">
              <w:rPr>
                <w:rFonts w:ascii="Arial" w:hAnsi="Arial" w:cs="Arial"/>
              </w:rPr>
              <w:lastRenderedPageBreak/>
              <w:t>wyłaniający się z </w:t>
            </w:r>
            <w:r w:rsidRPr="00D51563">
              <w:rPr>
                <w:rStyle w:val="tabelakursywa"/>
                <w:rFonts w:ascii="Arial" w:hAnsi="Arial" w:cs="Arial"/>
              </w:rPr>
              <w:t>Trenu XI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45946D8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problematykę </w:t>
            </w:r>
            <w:r w:rsidRPr="00D51563">
              <w:rPr>
                <w:rStyle w:val="tabelakursywa"/>
                <w:rFonts w:ascii="Arial" w:hAnsi="Arial" w:cs="Arial"/>
              </w:rPr>
              <w:t>Trenu XVI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6A3AAAE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odwołując się do </w:t>
            </w:r>
            <w:r w:rsidRPr="00D51563">
              <w:rPr>
                <w:rStyle w:val="tabelakursywa"/>
                <w:rFonts w:ascii="Arial" w:hAnsi="Arial" w:cs="Arial"/>
              </w:rPr>
              <w:t>Trenu XVI</w:t>
            </w:r>
            <w:r w:rsidRPr="00D51563">
              <w:rPr>
                <w:rFonts w:ascii="Arial" w:hAnsi="Arial" w:cs="Arial"/>
              </w:rPr>
              <w:t xml:space="preserve"> i własnych przemyśleń, w jaki sposób życie „sprawdza” wyznawany przez ludzi światopogląd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7BA8DF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określa funkcję pytań retorycznych w </w:t>
            </w:r>
            <w:r w:rsidRPr="00D51563">
              <w:rPr>
                <w:rStyle w:val="tabelakursywa"/>
                <w:rFonts w:ascii="Arial" w:hAnsi="Arial" w:cs="Arial"/>
              </w:rPr>
              <w:t xml:space="preserve">Trenie XI </w:t>
            </w:r>
          </w:p>
          <w:p w14:paraId="7AE461B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przekłada okrzyk Brutusa na współczesną polszczyznę, wykorzystuje </w:t>
            </w:r>
            <w:r w:rsidRPr="00D51563">
              <w:rPr>
                <w:rFonts w:ascii="Arial" w:hAnsi="Arial" w:cs="Arial"/>
                <w:spacing w:val="-3"/>
              </w:rPr>
              <w:lastRenderedPageBreak/>
              <w:t>wyrazy bliskoznaczne i/lub</w:t>
            </w:r>
            <w:r w:rsidRPr="00D51563">
              <w:rPr>
                <w:rFonts w:ascii="Arial" w:hAnsi="Arial" w:cs="Arial"/>
              </w:rPr>
              <w:t xml:space="preserve"> wyrażenia z gwary środowiskowej </w:t>
            </w:r>
          </w:p>
          <w:p w14:paraId="2684A8E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interpretuje cytaty z </w:t>
            </w:r>
            <w:r w:rsidRPr="00D51563">
              <w:rPr>
                <w:rStyle w:val="tabelakursywa"/>
                <w:rFonts w:ascii="Arial" w:hAnsi="Arial" w:cs="Arial"/>
              </w:rPr>
              <w:t>Trenu XVI</w:t>
            </w:r>
            <w:r w:rsidRPr="00D51563">
              <w:rPr>
                <w:rFonts w:ascii="Arial" w:hAnsi="Arial" w:cs="Arial"/>
              </w:rPr>
              <w:t xml:space="preserve"> świadczące o wspólnocie losów Kochanowskiego i Cycerona </w:t>
            </w:r>
          </w:p>
          <w:p w14:paraId="4A508B7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motyw łączący </w:t>
            </w:r>
            <w:r w:rsidRPr="00D51563">
              <w:rPr>
                <w:rStyle w:val="tabelakursywa"/>
                <w:rFonts w:ascii="Arial" w:hAnsi="Arial" w:cs="Arial"/>
              </w:rPr>
              <w:t>Tren XI</w:t>
            </w:r>
            <w:r w:rsidRPr="00D51563">
              <w:rPr>
                <w:rFonts w:ascii="Arial" w:hAnsi="Arial" w:cs="Arial"/>
              </w:rPr>
              <w:t xml:space="preserve"> z </w:t>
            </w:r>
            <w:r w:rsidRPr="00D51563">
              <w:rPr>
                <w:rStyle w:val="tabelakursywa"/>
                <w:rFonts w:ascii="Arial" w:hAnsi="Arial" w:cs="Arial"/>
              </w:rPr>
              <w:t>Trenem XVI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F0272FA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sporządza notatkę graficzną, w której ustala hierarchię postaw zakwestionowanych przez poetę w</w:t>
            </w:r>
            <w:r w:rsidRPr="00D51563">
              <w:rPr>
                <w:rStyle w:val="tabelakursywa"/>
                <w:rFonts w:ascii="Arial" w:hAnsi="Arial" w:cs="Arial"/>
              </w:rPr>
              <w:t> Trenie XI</w:t>
            </w:r>
          </w:p>
          <w:p w14:paraId="6C019D2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opisuje, jaką funkcję </w:t>
            </w:r>
            <w:r w:rsidRPr="00D51563">
              <w:rPr>
                <w:rFonts w:ascii="Arial" w:hAnsi="Arial" w:cs="Arial"/>
              </w:rPr>
              <w:lastRenderedPageBreak/>
              <w:t>pełni wspólny motyw występujący w </w:t>
            </w:r>
            <w:r w:rsidRPr="00D51563">
              <w:rPr>
                <w:rStyle w:val="tabelakursywa"/>
                <w:rFonts w:ascii="Arial" w:hAnsi="Arial" w:cs="Arial"/>
              </w:rPr>
              <w:t>Trenie XI</w:t>
            </w:r>
            <w:r w:rsidRPr="00D51563">
              <w:rPr>
                <w:rFonts w:ascii="Arial" w:hAnsi="Arial" w:cs="Arial"/>
              </w:rPr>
              <w:t xml:space="preserve"> i </w:t>
            </w:r>
            <w:r w:rsidRPr="00D51563">
              <w:rPr>
                <w:rStyle w:val="tabelakursywa"/>
                <w:rFonts w:ascii="Arial" w:hAnsi="Arial" w:cs="Arial"/>
              </w:rPr>
              <w:t>Trenie XVI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14F62A0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przedstawia własną receptę na uchronienie się przed rozpaczą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2B6E7A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omawia zagadnienie rozpaczy artysty po stracie dziecka w </w:t>
            </w:r>
            <w:r w:rsidRPr="00D51563">
              <w:rPr>
                <w:rStyle w:val="tabelakursywa"/>
                <w:rFonts w:ascii="Arial" w:hAnsi="Arial" w:cs="Arial"/>
              </w:rPr>
              <w:t>Trenach</w:t>
            </w:r>
            <w:r w:rsidRPr="00D51563">
              <w:rPr>
                <w:rFonts w:ascii="Arial" w:hAnsi="Arial" w:cs="Arial"/>
              </w:rPr>
              <w:t xml:space="preserve"> i w wybranych tekstach kultury współczesnej </w:t>
            </w:r>
          </w:p>
          <w:p w14:paraId="7DE1790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porównuje wizerunek śmierci w </w:t>
            </w:r>
            <w:r w:rsidRPr="00D51563">
              <w:rPr>
                <w:rStyle w:val="tabelakursywa"/>
                <w:rFonts w:ascii="Arial" w:hAnsi="Arial" w:cs="Arial"/>
              </w:rPr>
              <w:t>Trenie XVI</w:t>
            </w:r>
            <w:r w:rsidRPr="00D51563">
              <w:rPr>
                <w:rFonts w:ascii="Arial" w:hAnsi="Arial" w:cs="Arial"/>
              </w:rPr>
              <w:t xml:space="preserve"> i rzeźbie </w:t>
            </w:r>
            <w:r w:rsidRPr="00D51563">
              <w:rPr>
                <w:rStyle w:val="tabelakursywa"/>
                <w:rFonts w:ascii="Arial" w:hAnsi="Arial" w:cs="Arial"/>
              </w:rPr>
              <w:t>Czarny Anioł</w:t>
            </w:r>
            <w:r w:rsidRPr="00D51563">
              <w:rPr>
                <w:rFonts w:ascii="Arial" w:hAnsi="Arial" w:cs="Arial"/>
              </w:rPr>
              <w:t xml:space="preserve"> Wasilkowskiego</w:t>
            </w:r>
          </w:p>
        </w:tc>
      </w:tr>
      <w:tr w:rsidR="00AF0786" w:rsidRPr="00D51563" w14:paraId="7ACB31E8" w14:textId="77777777" w:rsidTr="00DE7711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7A84E665" w14:textId="22938237" w:rsidR="00AF0786" w:rsidRPr="00D51563" w:rsidRDefault="00793B9D" w:rsidP="00793B9D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52,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787B5C3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Rozterki religijne w </w:t>
            </w:r>
            <w:r w:rsidRPr="00D51563">
              <w:rPr>
                <w:rStyle w:val="tabelakursywa"/>
                <w:rFonts w:ascii="Arial" w:hAnsi="Arial" w:cs="Arial"/>
              </w:rPr>
              <w:t>Trenach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C54EA76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22. </w:t>
            </w:r>
            <w:r w:rsidRPr="00D51563">
              <w:rPr>
                <w:rStyle w:val="tabelakursywa"/>
                <w:rFonts w:ascii="Arial" w:hAnsi="Arial" w:cs="Arial"/>
              </w:rPr>
              <w:t>Rozterki religijne w Trenach</w:t>
            </w:r>
          </w:p>
          <w:p w14:paraId="30B36492" w14:textId="562B7AFF" w:rsidR="00AF0786" w:rsidRPr="00D51563" w:rsidRDefault="00AF0786" w:rsidP="002776F5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Kochanowski, </w:t>
            </w:r>
            <w:r w:rsidRPr="00D51563">
              <w:rPr>
                <w:rStyle w:val="tabelakursywa"/>
                <w:rFonts w:ascii="Arial" w:hAnsi="Arial" w:cs="Arial"/>
              </w:rPr>
              <w:t>Tren X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D25F54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osobę mówiącą i jej adresata </w:t>
            </w:r>
          </w:p>
          <w:p w14:paraId="643E8BA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opisuje emocje, jakie wyraża osoba mówiąca w </w:t>
            </w:r>
            <w:r w:rsidRPr="00D51563">
              <w:rPr>
                <w:rStyle w:val="tabelakursywa"/>
                <w:rFonts w:ascii="Arial" w:hAnsi="Arial" w:cs="Arial"/>
              </w:rPr>
              <w:t>Trenie X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4E7FE1E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wskazuje w </w:t>
            </w:r>
            <w:r w:rsidRPr="00D51563">
              <w:rPr>
                <w:rStyle w:val="tabelakursywa"/>
                <w:rFonts w:ascii="Arial" w:hAnsi="Arial" w:cs="Arial"/>
              </w:rPr>
              <w:t>Trenie X</w:t>
            </w:r>
            <w:r w:rsidRPr="00D51563">
              <w:rPr>
                <w:rFonts w:ascii="Arial" w:hAnsi="Arial" w:cs="Arial"/>
              </w:rPr>
              <w:t xml:space="preserve"> nawiązania do kultury antycznej </w:t>
            </w:r>
          </w:p>
          <w:p w14:paraId="1B0B28A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</w:t>
            </w:r>
            <w:r w:rsidRPr="00D51563">
              <w:rPr>
                <w:rStyle w:val="tabelakursywa"/>
                <w:rFonts w:ascii="Arial" w:hAnsi="Arial" w:cs="Arial"/>
              </w:rPr>
              <w:t>Trenie X</w:t>
            </w:r>
            <w:r w:rsidRPr="00D51563">
              <w:rPr>
                <w:rFonts w:ascii="Arial" w:hAnsi="Arial" w:cs="Arial"/>
              </w:rPr>
              <w:t xml:space="preserve"> pytania retoryczne </w:t>
            </w:r>
          </w:p>
          <w:p w14:paraId="61D5954D" w14:textId="5D1A6FBD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9CD976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wie, czym charakteryzuje się konsolacja w utworze literackim </w:t>
            </w:r>
          </w:p>
          <w:p w14:paraId="3F35D12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wyodrębnia w</w:t>
            </w:r>
            <w:r w:rsidRPr="00D51563">
              <w:rPr>
                <w:rStyle w:val="tabelakursywa"/>
                <w:rFonts w:ascii="Arial" w:hAnsi="Arial" w:cs="Arial"/>
              </w:rPr>
              <w:t xml:space="preserve"> Trenie X </w:t>
            </w:r>
            <w:r w:rsidRPr="00D51563">
              <w:rPr>
                <w:rFonts w:ascii="Arial" w:hAnsi="Arial" w:cs="Arial"/>
              </w:rPr>
              <w:t xml:space="preserve">wstęp, </w:t>
            </w:r>
            <w:r w:rsidRPr="00D51563">
              <w:rPr>
                <w:rFonts w:ascii="Arial" w:hAnsi="Arial" w:cs="Arial"/>
              </w:rPr>
              <w:lastRenderedPageBreak/>
              <w:t xml:space="preserve">rozwinięcie i konkluzję </w:t>
            </w:r>
          </w:p>
          <w:p w14:paraId="0EA5F91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cytuje fragmenty </w:t>
            </w:r>
            <w:r w:rsidRPr="00D51563">
              <w:rPr>
                <w:rStyle w:val="tabelakursywa"/>
                <w:rFonts w:ascii="Arial" w:hAnsi="Arial" w:cs="Arial"/>
              </w:rPr>
              <w:t>Trenu X</w:t>
            </w:r>
            <w:r w:rsidRPr="00D51563">
              <w:rPr>
                <w:rFonts w:ascii="Arial" w:hAnsi="Arial" w:cs="Arial"/>
              </w:rPr>
              <w:t xml:space="preserve">, będące przejawem zwątpienia i utraty wiary </w:t>
            </w:r>
          </w:p>
          <w:p w14:paraId="105105F4" w14:textId="5A3D7D1A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F5E100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określa funkcję nawiązań do kultury antycznej w </w:t>
            </w:r>
            <w:r w:rsidRPr="00D51563">
              <w:rPr>
                <w:rStyle w:val="tabelakursywa"/>
                <w:rFonts w:ascii="Arial" w:hAnsi="Arial" w:cs="Arial"/>
              </w:rPr>
              <w:t>Trenie X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26997A5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sens pytań retorycznych w </w:t>
            </w:r>
            <w:r w:rsidRPr="00D51563">
              <w:rPr>
                <w:rStyle w:val="tabelakursywa"/>
                <w:rFonts w:ascii="Arial" w:hAnsi="Arial" w:cs="Arial"/>
              </w:rPr>
              <w:t>Trenie X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68F826D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rozważa, dlaczego poeta poszukuje Orszulki w różnych zaświatach</w:t>
            </w:r>
          </w:p>
          <w:p w14:paraId="12F7C767" w14:textId="03F52750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6A9691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określa rolę wtrącenia w </w:t>
            </w:r>
            <w:r w:rsidRPr="00D51563">
              <w:rPr>
                <w:rStyle w:val="tabelakursywa"/>
                <w:rFonts w:ascii="Arial" w:hAnsi="Arial" w:cs="Arial"/>
              </w:rPr>
              <w:t>Trenie X</w:t>
            </w:r>
          </w:p>
          <w:p w14:paraId="6C31C42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opisuje, jaki obraz zaświatów wyłania się z </w:t>
            </w:r>
            <w:r w:rsidRPr="00D51563">
              <w:rPr>
                <w:rStyle w:val="tabelakursywa"/>
                <w:rFonts w:ascii="Arial" w:hAnsi="Arial" w:cs="Arial"/>
              </w:rPr>
              <w:t>Trenu X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4C3E6DAC" w14:textId="5D634EF2" w:rsidR="00AF0786" w:rsidRPr="00D51563" w:rsidRDefault="00AF0786" w:rsidP="002776F5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2023C2C" w14:textId="45D8867C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porównuje obraz zaświatów ukazany w mitologii</w:t>
            </w:r>
            <w:r w:rsidR="009D4FD7">
              <w:rPr>
                <w:rFonts w:ascii="Arial" w:hAnsi="Arial" w:cs="Arial"/>
              </w:rPr>
              <w:t>i</w:t>
            </w:r>
            <w:r w:rsidRPr="00D51563">
              <w:rPr>
                <w:rFonts w:ascii="Arial" w:hAnsi="Arial" w:cs="Arial"/>
              </w:rPr>
              <w:t xml:space="preserve"> i </w:t>
            </w:r>
            <w:r w:rsidRPr="00D51563">
              <w:rPr>
                <w:rStyle w:val="tabelakursywa"/>
                <w:rFonts w:ascii="Arial" w:hAnsi="Arial" w:cs="Arial"/>
              </w:rPr>
              <w:t>Trenie X</w:t>
            </w:r>
          </w:p>
        </w:tc>
      </w:tr>
      <w:tr w:rsidR="00EF6EC1" w:rsidRPr="00D51563" w14:paraId="43949B06" w14:textId="77777777" w:rsidTr="00DE7711">
        <w:trPr>
          <w:trHeight w:val="5745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59E89E83" w14:textId="4082301B" w:rsidR="00EF6EC1" w:rsidRPr="00D51563" w:rsidRDefault="00EF6EC1" w:rsidP="00EF6EC1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53</w:t>
            </w:r>
            <w:r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C15FF06" w14:textId="77777777" w:rsidR="00EF6EC1" w:rsidRPr="00D51563" w:rsidRDefault="00EF6EC1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Dramat społeczny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2E5778E" w14:textId="77777777" w:rsidR="00EF6EC1" w:rsidRPr="00D51563" w:rsidRDefault="00EF6EC1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26. </w:t>
            </w:r>
            <w:r w:rsidRPr="00D51563">
              <w:rPr>
                <w:rStyle w:val="tabelakursywa"/>
                <w:rFonts w:ascii="Arial" w:hAnsi="Arial" w:cs="Arial"/>
              </w:rPr>
              <w:t>Dramat społeczny</w:t>
            </w:r>
          </w:p>
          <w:p w14:paraId="07C667F4" w14:textId="77777777" w:rsidR="00EF6EC1" w:rsidRPr="00D51563" w:rsidRDefault="00EF6EC1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William Szekspir, </w:t>
            </w:r>
            <w:r w:rsidRPr="00D51563">
              <w:rPr>
                <w:rStyle w:val="tabelakursywa"/>
                <w:rFonts w:ascii="Arial" w:hAnsi="Arial" w:cs="Arial"/>
              </w:rPr>
              <w:t>Tragedia Romea i Julii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  <w:p w14:paraId="618EC1B2" w14:textId="77777777" w:rsidR="00EF6EC1" w:rsidRPr="00D51563" w:rsidRDefault="00EF6EC1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plakat do filmu </w:t>
            </w:r>
            <w:r w:rsidRPr="00D51563">
              <w:rPr>
                <w:rStyle w:val="tabelakursywa"/>
                <w:rFonts w:ascii="Arial" w:hAnsi="Arial" w:cs="Arial"/>
              </w:rPr>
              <w:t>Romeo i Julia</w:t>
            </w:r>
            <w:r w:rsidRPr="00D51563">
              <w:rPr>
                <w:rFonts w:ascii="Arial" w:hAnsi="Arial" w:cs="Arial"/>
              </w:rPr>
              <w:t>, reż. Baz Luhrmann, 1996</w:t>
            </w:r>
          </w:p>
          <w:p w14:paraId="3828250E" w14:textId="3CA9C37F" w:rsidR="00EF6EC1" w:rsidRPr="00D51563" w:rsidRDefault="00EF6EC1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zadanie projektowe (multimedialny zbór dzieł inspirowanych </w:t>
            </w:r>
            <w:r w:rsidRPr="00D51563">
              <w:rPr>
                <w:rStyle w:val="tabelakursywa"/>
                <w:rFonts w:ascii="Arial" w:hAnsi="Arial" w:cs="Arial"/>
              </w:rPr>
              <w:t>Romeem i Julią</w:t>
            </w:r>
            <w:r w:rsidRPr="00D5156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F79AAAC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formułuje zasadniczy temat dramatu Szekspira, odwołując się do wstępnej pieśni Chóru </w:t>
            </w:r>
          </w:p>
          <w:p w14:paraId="39955F54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opisuje stosunek mieszkańców Werony do sporu między dwiema rodzinami </w:t>
            </w:r>
          </w:p>
          <w:p w14:paraId="3276E100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przedstawia okoliczności ulicznej bójki </w:t>
            </w:r>
          </w:p>
          <w:p w14:paraId="15A27B6B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tworzy notatkę syntetyzującą na temat sporu </w:t>
            </w:r>
          </w:p>
          <w:p w14:paraId="772252D7" w14:textId="1565771D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włącza się w prace projektowe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793D110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opisuje, w jaki sposób reagują na siebie przywódcy skłóconych rodzin podczas spotkania na ulicy </w:t>
            </w:r>
          </w:p>
          <w:p w14:paraId="5CC82EAC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co jest przedmiotem sporu </w:t>
            </w:r>
          </w:p>
          <w:p w14:paraId="06B370DA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 i uzasadnia, czy zabójstwo Tybalta to zbrodnia w afekcie </w:t>
            </w:r>
          </w:p>
          <w:p w14:paraId="2CFD120B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wyjaśnia, czy u źródeł miłości bohaterów było pragnienie zakończenia wojny rodzin</w:t>
            </w:r>
          </w:p>
          <w:p w14:paraId="7AD10141" w14:textId="03AA085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zbiera materiały do zadania projektowego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F2A2442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opisuje, jaki głębszy sens dostrzega książę Escalus w śmierci Romea i Julii </w:t>
            </w:r>
          </w:p>
          <w:p w14:paraId="0910D1B2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 i uzasadnia, czy pośmiertny pomnik to właściwy sposób uczczenia osoby zmarłej </w:t>
            </w:r>
          </w:p>
          <w:p w14:paraId="65493E4E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jakie znaczenia eksponuje plakat do filmu </w:t>
            </w:r>
            <w:r w:rsidRPr="00D51563">
              <w:rPr>
                <w:rStyle w:val="tabelakursywa"/>
                <w:rFonts w:ascii="Arial" w:hAnsi="Arial" w:cs="Arial"/>
              </w:rPr>
              <w:t>Romeo i Julia</w:t>
            </w:r>
          </w:p>
          <w:p w14:paraId="4EBDC560" w14:textId="45E8205A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tworzy zbór dzieł inspirowanych </w:t>
            </w:r>
            <w:r w:rsidRPr="00D51563">
              <w:rPr>
                <w:rStyle w:val="tabelakursywa"/>
                <w:rFonts w:ascii="Arial" w:hAnsi="Arial" w:cs="Arial"/>
              </w:rPr>
              <w:t>Romeem i Julią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D0632C3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kontekst historyczny wydarzeń ukazanych w dramacie </w:t>
            </w:r>
          </w:p>
          <w:p w14:paraId="21D65675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co jest powodem tego, że nienawiść między Capulettimi a Montekimi przechodzi na kolejne pokolenia </w:t>
            </w:r>
          </w:p>
          <w:p w14:paraId="36BF8478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jaki wpływ na funkcjonowanie miasta lub państwa ma wewnętrzny konflikt społeczny</w:t>
            </w:r>
          </w:p>
          <w:p w14:paraId="6149E610" w14:textId="6C49D1BF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dba o multimedialny charakter zbioru dzieł inspirowanych </w:t>
            </w:r>
            <w:r w:rsidRPr="00D51563">
              <w:rPr>
                <w:rStyle w:val="tabelakursywa"/>
                <w:rFonts w:ascii="Arial" w:hAnsi="Arial" w:cs="Arial"/>
              </w:rPr>
              <w:t>Romeem i Julią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B0BED1E" w14:textId="77777777" w:rsidR="00EF6EC1" w:rsidRPr="00D51563" w:rsidRDefault="00EF6EC1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 zagadnienie sporu rodów w kulturze różnych epok, odwołując się do wybranych dzieł</w:t>
            </w:r>
          </w:p>
        </w:tc>
      </w:tr>
      <w:tr w:rsidR="00AF0786" w:rsidRPr="00D51563" w14:paraId="476B20B8" w14:textId="77777777" w:rsidTr="00DE7711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29AEF83C" w14:textId="3DBC7D7D" w:rsidR="00AF0786" w:rsidRPr="00D51563" w:rsidRDefault="00DE7711" w:rsidP="00DE7711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54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875E885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Psychologia i język miłości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E65FE2D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27. </w:t>
            </w:r>
            <w:r w:rsidRPr="00D51563">
              <w:rPr>
                <w:rStyle w:val="tabelakursywa"/>
                <w:rFonts w:ascii="Arial" w:hAnsi="Arial" w:cs="Arial"/>
              </w:rPr>
              <w:t>Psychologia i język miłości</w:t>
            </w:r>
          </w:p>
          <w:p w14:paraId="49D4BF3E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William Szekspir, </w:t>
            </w:r>
            <w:r w:rsidRPr="00D51563">
              <w:rPr>
                <w:rStyle w:val="tabelakursywa"/>
                <w:rFonts w:ascii="Arial" w:hAnsi="Arial" w:cs="Arial"/>
              </w:rPr>
              <w:t xml:space="preserve">Tragedia Romea i Julii </w:t>
            </w:r>
            <w:r w:rsidRPr="00D51563">
              <w:rPr>
                <w:rFonts w:ascii="Arial" w:hAnsi="Arial" w:cs="Arial"/>
              </w:rPr>
              <w:t xml:space="preserve">(fr.)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1B97E8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wynotowuje metafory, którymi posługują się Romeo i Julia </w:t>
            </w:r>
          </w:p>
          <w:p w14:paraId="44379BB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przedmiot sporu kochanków </w:t>
            </w:r>
          </w:p>
          <w:p w14:paraId="245DAEC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wyszukuje we fragmentach dramatu przykłady metaforyki religijnej </w:t>
            </w:r>
          </w:p>
          <w:p w14:paraId="3907A77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uzasadnia, jakie uczucia względem siebie wyrażają kochankowie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5B16F6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dostrzega związek między sposobem porozumiewania się kochanków a siłą ich uczucia </w:t>
            </w:r>
          </w:p>
          <w:p w14:paraId="330AB79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paralelizmy składniowe we fragmencie przedstawiającym spór kochanków </w:t>
            </w:r>
          </w:p>
          <w:p w14:paraId="2C196C43" w14:textId="22275166" w:rsidR="00AF0786" w:rsidRPr="00D51563" w:rsidRDefault="00AF0786" w:rsidP="00DE7711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w jakim celu Romeo i Julia kor</w:t>
            </w:r>
            <w:r w:rsidR="00DE7711">
              <w:rPr>
                <w:rFonts w:ascii="Arial" w:hAnsi="Arial" w:cs="Arial"/>
              </w:rPr>
              <w:t xml:space="preserve">zystają z metaforyki biblijnej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65B17E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charakteryzuje sposób mówienia o miłości w dramacie Szekspira, zwracając uwagę na rolę środków stylistycznych </w:t>
            </w:r>
          </w:p>
          <w:p w14:paraId="4FB2249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jakie prawdy o miłości niesie dramat </w:t>
            </w:r>
            <w:r w:rsidRPr="00D51563">
              <w:rPr>
                <w:rStyle w:val="tabelakursywa"/>
                <w:rFonts w:ascii="Arial" w:hAnsi="Arial" w:cs="Arial"/>
              </w:rPr>
              <w:t xml:space="preserve">Romeo i Julia </w:t>
            </w:r>
          </w:p>
          <w:p w14:paraId="00334706" w14:textId="0326F796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A38563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symbolikę ptaków przywołanych w pierwszej rozmowie Romea i Julii </w:t>
            </w:r>
          </w:p>
          <w:p w14:paraId="6E4F8BA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ocenia, czy wypowiedzi kochanków to szczera deklaracja uczuć, czy przemyślana gra retoryczna </w:t>
            </w:r>
          </w:p>
          <w:p w14:paraId="7CADD644" w14:textId="08F4DA6F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12" w:color="auto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401E2EB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A22BAF" w:rsidRPr="00D51563" w14:paraId="01941FC5" w14:textId="77777777" w:rsidTr="007E1F5D">
        <w:trPr>
          <w:trHeight w:val="4745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73D31A64" w14:textId="488FF34D" w:rsidR="00A22BAF" w:rsidRPr="00D51563" w:rsidRDefault="00A22BAF" w:rsidP="00443690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  <w:r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4A86F95" w14:textId="77777777" w:rsidR="00A22BAF" w:rsidRPr="00443690" w:rsidRDefault="00A22BAF" w:rsidP="00AF0786">
            <w:pPr>
              <w:pStyle w:val="tabelatekst"/>
              <w:rPr>
                <w:rFonts w:ascii="Arial" w:hAnsi="Arial" w:cs="Arial"/>
                <w:color w:val="auto"/>
              </w:rPr>
            </w:pPr>
            <w:r w:rsidRPr="00443690">
              <w:rPr>
                <w:rFonts w:ascii="Arial" w:hAnsi="Arial" w:cs="Arial"/>
                <w:color w:val="auto"/>
              </w:rPr>
              <w:t>Etyka wypowiedzi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CCD6758" w14:textId="77777777" w:rsidR="00A22BAF" w:rsidRPr="00443690" w:rsidRDefault="00A22BAF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  <w:color w:val="auto"/>
              </w:rPr>
            </w:pPr>
            <w:r w:rsidRPr="00443690">
              <w:rPr>
                <w:rFonts w:ascii="Arial" w:hAnsi="Arial" w:cs="Arial"/>
                <w:color w:val="auto"/>
              </w:rPr>
              <w:t xml:space="preserve">wprowadzenie do lekcji 28. </w:t>
            </w:r>
            <w:r w:rsidRPr="00443690">
              <w:rPr>
                <w:rStyle w:val="tabelakursywa"/>
                <w:rFonts w:ascii="Arial" w:hAnsi="Arial" w:cs="Arial"/>
                <w:color w:val="auto"/>
              </w:rPr>
              <w:t xml:space="preserve">Etyka wypowiedzi </w:t>
            </w:r>
          </w:p>
          <w:p w14:paraId="7F0267FE" w14:textId="77777777" w:rsidR="00A22BAF" w:rsidRPr="00443690" w:rsidRDefault="00A22BAF" w:rsidP="00AF0786">
            <w:pPr>
              <w:pStyle w:val="tabelatekst"/>
              <w:spacing w:before="57"/>
              <w:rPr>
                <w:rFonts w:ascii="Arial" w:hAnsi="Arial" w:cs="Arial"/>
                <w:color w:val="auto"/>
              </w:rPr>
            </w:pPr>
            <w:r w:rsidRPr="00443690">
              <w:rPr>
                <w:rFonts w:ascii="Arial" w:hAnsi="Arial" w:cs="Arial"/>
                <w:color w:val="auto"/>
                <w:highlight w:val="lightGray"/>
              </w:rPr>
              <w:t>William Szekspir,</w:t>
            </w:r>
            <w:r w:rsidRPr="00443690">
              <w:rPr>
                <w:rStyle w:val="tabelakursywa"/>
                <w:rFonts w:ascii="Arial" w:hAnsi="Arial" w:cs="Arial"/>
                <w:color w:val="auto"/>
                <w:highlight w:val="lightGray"/>
              </w:rPr>
              <w:t xml:space="preserve"> Tragedia Romea i Julii</w:t>
            </w:r>
            <w:r w:rsidRPr="00443690">
              <w:rPr>
                <w:rFonts w:ascii="Arial" w:hAnsi="Arial" w:cs="Arial"/>
                <w:color w:val="auto"/>
                <w:highlight w:val="lightGray"/>
              </w:rPr>
              <w:t xml:space="preserve"> (fr.)</w:t>
            </w:r>
            <w:r w:rsidRPr="00443690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A5C70FD" w14:textId="77777777" w:rsidR="00A22BAF" w:rsidRPr="00D51563" w:rsidRDefault="00A22BAF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dostrzega wagę intencji komunikacyjnej w wypowiedzi </w:t>
            </w:r>
          </w:p>
          <w:p w14:paraId="4481C99F" w14:textId="77777777" w:rsidR="00A22BAF" w:rsidRPr="00D51563" w:rsidRDefault="00A22BAF" w:rsidP="00AF0786">
            <w:pPr>
              <w:pStyle w:val="tabelatekstKROPY"/>
              <w:rPr>
                <w:rFonts w:ascii="Arial" w:hAnsi="Arial" w:cs="Arial"/>
                <w:spacing w:val="-4"/>
              </w:rPr>
            </w:pPr>
            <w:r w:rsidRPr="00D51563">
              <w:rPr>
                <w:rFonts w:ascii="Arial" w:hAnsi="Arial" w:cs="Arial"/>
                <w:spacing w:val="-4"/>
              </w:rPr>
              <w:t xml:space="preserve">rozumie konieczność przestrzegania zasad etyki wypowiedzi przez uczestników aktu komunikacji </w:t>
            </w:r>
          </w:p>
          <w:p w14:paraId="4220AB42" w14:textId="77777777" w:rsidR="00A22BAF" w:rsidRPr="00D51563" w:rsidRDefault="00A22BAF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wymienia przykłady naruszania norm etycznych </w:t>
            </w:r>
          </w:p>
          <w:p w14:paraId="7A56DC4A" w14:textId="77777777" w:rsidR="00A22BAF" w:rsidRPr="00D51563" w:rsidRDefault="00A22BAF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co to jest cyberprzemoc </w:t>
            </w:r>
          </w:p>
          <w:p w14:paraId="67675B2C" w14:textId="714DF080" w:rsidR="00A22BAF" w:rsidRPr="00D51563" w:rsidRDefault="00A22BAF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intencję komunikacyjną wypowiedzi Julii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32188D8" w14:textId="77777777" w:rsidR="00A22BAF" w:rsidRPr="00D51563" w:rsidRDefault="00A22BAF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wymienia przykłady zachowań typowych dla cyberprzemocy </w:t>
            </w:r>
          </w:p>
          <w:p w14:paraId="6B811479" w14:textId="77777777" w:rsidR="00A22BAF" w:rsidRPr="00D51563" w:rsidRDefault="00A22BAF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cytuje używane przez Capuleta argumenty </w:t>
            </w:r>
            <w:r w:rsidRPr="00D51563">
              <w:rPr>
                <w:rStyle w:val="tabelakursywa"/>
                <w:rFonts w:ascii="Arial" w:hAnsi="Arial" w:cs="Arial"/>
              </w:rPr>
              <w:t>ad personam</w:t>
            </w:r>
          </w:p>
          <w:p w14:paraId="388B827D" w14:textId="51FB633D" w:rsidR="00A22BAF" w:rsidRPr="00D51563" w:rsidRDefault="00A22BAF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pisze dwa listy respektujące zasady etyki wypowiedzi i etykiety językowej: oficjalny i prywatny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7914807" w14:textId="77777777" w:rsidR="00A22BAF" w:rsidRPr="00D51563" w:rsidRDefault="00A22BAF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opisuje emocje wyrażane przez bohaterów, swoje wnioski potwierdza cytatami z tekstu </w:t>
            </w:r>
          </w:p>
          <w:p w14:paraId="0B84F74F" w14:textId="77777777" w:rsidR="00A22BAF" w:rsidRPr="00D51563" w:rsidRDefault="00A22BAF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ocenia, czy wypowiedzi Julii naruszają etykę wypowiedzi i etykietę językową </w:t>
            </w:r>
          </w:p>
          <w:p w14:paraId="5B19BBD8" w14:textId="07103F1C" w:rsidR="00A22BAF" w:rsidRPr="00D51563" w:rsidRDefault="00A22BAF" w:rsidP="00AF0786">
            <w:pPr>
              <w:pStyle w:val="tabelatekstKROPY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 i uzasadnia, czy w sytuacjach prywatnych powinno się pamiętać o zasadach etyki wypowiedzi i etykiety językowej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548346D" w14:textId="77777777" w:rsidR="00A22BAF" w:rsidRPr="00D51563" w:rsidRDefault="00A22BAF" w:rsidP="00A22BAF">
            <w:pPr>
              <w:pStyle w:val="tabelatekstKROPY"/>
              <w:ind w:left="0" w:firstLine="0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ocenia, czy bohaterowie mają siłę perswazji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E0FDCBD" w14:textId="77777777" w:rsidR="00A22BAF" w:rsidRPr="00D51563" w:rsidRDefault="00A22BAF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AF0786" w:rsidRPr="00D51563" w14:paraId="5E02CF36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72F0A95B" w14:textId="32AAB1D3" w:rsidR="00AF0786" w:rsidRPr="00D51563" w:rsidRDefault="006209F4" w:rsidP="006209F4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56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59DF41C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Patriotyzm wobec zagrożenia ojczyzny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7AA86F3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29. </w:t>
            </w:r>
            <w:r w:rsidRPr="00D51563">
              <w:rPr>
                <w:rStyle w:val="tabelakursywa"/>
                <w:rFonts w:ascii="Arial" w:hAnsi="Arial" w:cs="Arial"/>
              </w:rPr>
              <w:t>Patriotyzm wobec zagrożenia ojczyzny</w:t>
            </w:r>
          </w:p>
          <w:p w14:paraId="1407FBA3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Piotr Skarga, </w:t>
            </w:r>
            <w:r w:rsidRPr="00D51563">
              <w:rPr>
                <w:rStyle w:val="tabelakursywa"/>
                <w:rFonts w:ascii="Arial" w:hAnsi="Arial" w:cs="Arial"/>
              </w:rPr>
              <w:t xml:space="preserve">Kazania sejmowe </w:t>
            </w:r>
            <w:r w:rsidRPr="00D51563">
              <w:rPr>
                <w:rFonts w:ascii="Arial" w:hAnsi="Arial" w:cs="Arial"/>
              </w:rPr>
              <w:t xml:space="preserve">(fr.) </w:t>
            </w:r>
          </w:p>
          <w:p w14:paraId="114D4A26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miniprzewodnik: tematy i motywy literatury renesansu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D22548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że </w:t>
            </w:r>
            <w:r w:rsidRPr="00D51563">
              <w:rPr>
                <w:rStyle w:val="tabelakursywa"/>
                <w:rFonts w:ascii="Arial" w:hAnsi="Arial" w:cs="Arial"/>
              </w:rPr>
              <w:t>Kazania sejmowe</w:t>
            </w:r>
            <w:r w:rsidRPr="00D51563">
              <w:rPr>
                <w:rFonts w:ascii="Arial" w:hAnsi="Arial" w:cs="Arial"/>
              </w:rPr>
              <w:t xml:space="preserve"> nigdy nie zostały wygłoszone </w:t>
            </w:r>
          </w:p>
          <w:p w14:paraId="09122FF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czym charakteryzuje się gatunek mowy </w:t>
            </w:r>
          </w:p>
          <w:p w14:paraId="19C5E30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określa, do jakiej tezy z Księgi Koheleta nawiązuje Skarga na początku mowy </w:t>
            </w:r>
          </w:p>
          <w:p w14:paraId="57A453E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tekście wyliczenia, wyjaśnia cel ich zastosowania </w:t>
            </w:r>
          </w:p>
          <w:p w14:paraId="563360C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interpretuje metaforę „choroby Rzeczypospolitej”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C15151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główne rodzaje retorycznych mów </w:t>
            </w:r>
          </w:p>
          <w:p w14:paraId="1FD7599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tekście paralelizmy i anafory, wyjaśnia ich funkcję </w:t>
            </w:r>
          </w:p>
          <w:p w14:paraId="2395CDB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fragment, w którym pojawia się nawiązanie biblijne, wyjaśnia, czy jest ono zasadne </w:t>
            </w:r>
          </w:p>
          <w:p w14:paraId="45013AE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wypowiedzi Skargi fragmenty o charakterze perswazyjnym</w:t>
            </w:r>
          </w:p>
          <w:p w14:paraId="5B3E42F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próbuje wskazać „choroby” współczesnej Polski, uzasadnia </w:t>
            </w:r>
            <w:r w:rsidRPr="00D51563">
              <w:rPr>
                <w:rFonts w:ascii="Arial" w:hAnsi="Arial" w:cs="Arial"/>
              </w:rPr>
              <w:lastRenderedPageBreak/>
              <w:t>swoje zdanie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E9C697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wyjaśnia kontekst historyczny </w:t>
            </w:r>
            <w:r w:rsidRPr="00D51563">
              <w:rPr>
                <w:rStyle w:val="tabelakursywa"/>
                <w:rFonts w:ascii="Arial" w:hAnsi="Arial" w:cs="Arial"/>
              </w:rPr>
              <w:t>Kazań sejmowych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518671E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wpływ środków stylistycznych na charakter wypowiedzi Skargi </w:t>
            </w:r>
          </w:p>
          <w:p w14:paraId="2DCCF1B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jaki rodzaj perswazji jest obecny w wypowiedzi Skargi </w:t>
            </w:r>
          </w:p>
          <w:p w14:paraId="2A615C1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 i uzasadnia, z czego wynika siła państwa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417703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przedstawia w formie konspektu porządek wywodu </w:t>
            </w:r>
          </w:p>
          <w:p w14:paraId="4238EA3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jaki jest cel utożsamienia ojczyzny z matką, uzasadnia, czy Skarga dopuszcza się tu manipulacji </w:t>
            </w:r>
          </w:p>
          <w:p w14:paraId="1C7DF9C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ocenia aktualność proponowanego przez Skargę wzoru patriotyzmu </w:t>
            </w:r>
          </w:p>
          <w:p w14:paraId="27E3165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pisze mowę, wykorzystując środki retoryczne i zachowując wszystkie cechy gatunkowe tej formy wypowiedzi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DDBD38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czyta całość </w:t>
            </w:r>
            <w:r w:rsidRPr="00D51563">
              <w:rPr>
                <w:rStyle w:val="tabelakursywa"/>
                <w:rFonts w:ascii="Arial" w:hAnsi="Arial" w:cs="Arial"/>
              </w:rPr>
              <w:t>Kazania wtórego. O miłości ku ojczyźnie i o pierwszej chorobie Rzeczypospolitej, która jest z nieżyczliwości ku ojczyźnie</w:t>
            </w:r>
            <w:r w:rsidRPr="00D51563">
              <w:rPr>
                <w:rFonts w:ascii="Arial" w:hAnsi="Arial" w:cs="Arial"/>
              </w:rPr>
              <w:t>, omawia funkcję toposu ojczyny jako okrętu</w:t>
            </w:r>
          </w:p>
          <w:p w14:paraId="054FB5E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wygłasza mowę na forum klasy</w:t>
            </w:r>
          </w:p>
        </w:tc>
      </w:tr>
      <w:tr w:rsidR="00AF0786" w:rsidRPr="00D51563" w14:paraId="6BB26CA0" w14:textId="77777777" w:rsidTr="00FE4020">
        <w:trPr>
          <w:cantSplit/>
          <w:trHeight w:val="340"/>
        </w:trPr>
        <w:tc>
          <w:tcPr>
            <w:tcW w:w="147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1CD32801" w14:textId="77777777" w:rsidR="00AF0786" w:rsidRPr="00D51563" w:rsidRDefault="00AF0786" w:rsidP="00AF0786">
            <w:pPr>
              <w:pStyle w:val="tabelatekstbold"/>
              <w:jc w:val="lef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BAROK</w:t>
            </w:r>
          </w:p>
        </w:tc>
      </w:tr>
      <w:tr w:rsidR="00AF0786" w:rsidRPr="00D51563" w14:paraId="2CF59E4E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36FE3428" w14:textId="5730FD5D" w:rsidR="00AF0786" w:rsidRPr="00D51563" w:rsidRDefault="006209F4" w:rsidP="006209F4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123AA16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Barok – epoka przeciwieństw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040F9BD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 31. </w:t>
            </w:r>
            <w:r w:rsidRPr="00D51563">
              <w:rPr>
                <w:rStyle w:val="tabelakursywa"/>
                <w:rFonts w:ascii="Arial" w:hAnsi="Arial" w:cs="Arial"/>
              </w:rPr>
              <w:t>Barok – epoka przeciwieństw</w:t>
            </w:r>
          </w:p>
          <w:p w14:paraId="37B9A925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Wisława Szymborska, </w:t>
            </w:r>
            <w:r w:rsidRPr="00D51563">
              <w:rPr>
                <w:rStyle w:val="tabelakursywa"/>
                <w:rFonts w:ascii="Arial" w:hAnsi="Arial" w:cs="Arial"/>
              </w:rPr>
              <w:t xml:space="preserve">Kobiety Rubensa </w:t>
            </w:r>
          </w:p>
          <w:p w14:paraId="689AAFFA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miniprzewodniki: symbole kultury baroku; </w:t>
            </w:r>
            <w:r w:rsidRPr="00D51563">
              <w:rPr>
                <w:rStyle w:val="aplayellow"/>
                <w:rFonts w:ascii="Arial" w:hAnsi="Arial" w:cs="Arial"/>
              </w:rPr>
              <w:t>barok – wielcy malarze i rzeźbiarze</w:t>
            </w:r>
          </w:p>
          <w:p w14:paraId="115E0B3A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Style w:val="tabelakursywa"/>
                <w:rFonts w:ascii="Arial" w:hAnsi="Arial" w:cs="Arial"/>
              </w:rPr>
              <w:t>Memento mori</w:t>
            </w:r>
            <w:r w:rsidRPr="00D51563">
              <w:rPr>
                <w:rFonts w:ascii="Arial" w:hAnsi="Arial" w:cs="Arial"/>
              </w:rPr>
              <w:t xml:space="preserve">, XVII w. </w:t>
            </w:r>
          </w:p>
          <w:p w14:paraId="5FE157C8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Peter Paul Rubens, </w:t>
            </w:r>
            <w:r w:rsidRPr="00D51563">
              <w:rPr>
                <w:rStyle w:val="tabelakursywa"/>
                <w:rFonts w:ascii="Arial" w:hAnsi="Arial" w:cs="Arial"/>
              </w:rPr>
              <w:t>Trzy Gracje</w:t>
            </w:r>
            <w:r w:rsidRPr="00D51563">
              <w:rPr>
                <w:rFonts w:ascii="Arial" w:hAnsi="Arial" w:cs="Arial"/>
              </w:rPr>
              <w:t xml:space="preserve">, XVII w.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2F177D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ramy czasowe baroku </w:t>
            </w:r>
          </w:p>
          <w:p w14:paraId="648F20F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kontekst kulturowy epoki </w:t>
            </w:r>
          </w:p>
          <w:p w14:paraId="61F05D8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jakie wydarzenia stanowiły kontekst religijny baroku </w:t>
            </w:r>
          </w:p>
          <w:p w14:paraId="5D3FD31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najbardziej popularne symbole kultury baroku </w:t>
            </w:r>
          </w:p>
          <w:p w14:paraId="7490E54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osobę mówiącą w wierszu Szymborskiej </w:t>
            </w:r>
          </w:p>
          <w:p w14:paraId="75B9A8A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wyszukuje w wierszu Szymborskiej epitety i porównania dotyczące tytułowych postaci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E887EF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zna przyczyny nietolerancji religijnej w okresie baroku </w:t>
            </w:r>
          </w:p>
          <w:p w14:paraId="057B914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symbole typowe dla baroku na obrazie </w:t>
            </w:r>
            <w:r w:rsidRPr="00D51563">
              <w:rPr>
                <w:rStyle w:val="tabelakursywa"/>
                <w:rFonts w:ascii="Arial" w:hAnsi="Arial" w:cs="Arial"/>
              </w:rPr>
              <w:t>Memento mori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7081895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typ liryki w wierszu </w:t>
            </w:r>
            <w:r w:rsidRPr="00D51563">
              <w:rPr>
                <w:rStyle w:val="tabelakursywa"/>
                <w:rFonts w:ascii="Arial" w:hAnsi="Arial" w:cs="Arial"/>
              </w:rPr>
              <w:t>Kobiety Rubensa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347EB70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objaśnia metafory z wiersza Szymborskiej </w:t>
            </w:r>
          </w:p>
          <w:p w14:paraId="7C41760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znamienne cechy malarstwa </w:t>
            </w:r>
            <w:r w:rsidRPr="00D51563">
              <w:rPr>
                <w:rFonts w:ascii="Arial" w:hAnsi="Arial" w:cs="Arial"/>
              </w:rPr>
              <w:lastRenderedPageBreak/>
              <w:t xml:space="preserve">Rubensa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65960CD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opisuje związek między charakterem epoki a przesłaniem obrazu </w:t>
            </w:r>
            <w:r w:rsidRPr="00D51563">
              <w:rPr>
                <w:rStyle w:val="tabelakursywa"/>
                <w:rFonts w:ascii="Arial" w:hAnsi="Arial" w:cs="Arial"/>
              </w:rPr>
              <w:t xml:space="preserve">Memento mori </w:t>
            </w:r>
          </w:p>
          <w:p w14:paraId="5DE3814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funkcję wyliczeń w utworze Szymborskiej </w:t>
            </w:r>
          </w:p>
          <w:p w14:paraId="7BE41EF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odczytuje zdanie poetki na temat estetyki baroku </w:t>
            </w:r>
          </w:p>
          <w:p w14:paraId="7983F7B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czy ideał kobiecego piękna jest obiektywny i niezmienny </w:t>
            </w:r>
            <w:r w:rsidRPr="00D51563">
              <w:rPr>
                <w:rFonts w:ascii="Arial" w:hAnsi="Arial" w:cs="Arial"/>
              </w:rPr>
              <w:lastRenderedPageBreak/>
              <w:t>w czasie; uzasadnia swoje zdanie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6C209C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rozważa, jaka wizja kobiecości i człowieczeństwa mieści się w średniowiecznych i barokowych kanonach piękna; uzasadnia swoje zdanie </w:t>
            </w:r>
          </w:p>
          <w:p w14:paraId="6CFD23D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wyszukuje w różnych źródłach wiedzy wyobrażenia kobiet w XVII</w:t>
            </w:r>
            <w:r w:rsidRPr="00D51563">
              <w:rPr>
                <w:rFonts w:ascii="Arial" w:hAnsi="Arial" w:cs="Arial"/>
              </w:rPr>
              <w:noBreakHyphen/>
              <w:t xml:space="preserve">wiecznej sztuce; formułuje </w:t>
            </w:r>
            <w:r w:rsidRPr="00D51563">
              <w:rPr>
                <w:rFonts w:ascii="Arial" w:hAnsi="Arial" w:cs="Arial"/>
              </w:rPr>
              <w:lastRenderedPageBreak/>
              <w:t>wnioski na temat kultury baroku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4654596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zbiera informacje o ogrodzie wersalskim, a następnie wyjaśnia, jakie idee epoki baroku odzwierciedla ta kompozycja</w:t>
            </w:r>
          </w:p>
        </w:tc>
      </w:tr>
      <w:tr w:rsidR="00AF0786" w:rsidRPr="00D51563" w14:paraId="5625B0B3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65C6D56C" w14:textId="4679F3F4" w:rsidR="00AF0786" w:rsidRPr="00D51563" w:rsidRDefault="006209F4" w:rsidP="006209F4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58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7F68E31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Antynomie myśli barokowej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8B9AE3D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32. </w:t>
            </w:r>
            <w:r w:rsidRPr="00D51563">
              <w:rPr>
                <w:rStyle w:val="tabelakursywa"/>
                <w:rFonts w:ascii="Arial" w:hAnsi="Arial" w:cs="Arial"/>
              </w:rPr>
              <w:t>Antynomie myśli barokowej</w:t>
            </w:r>
          </w:p>
          <w:p w14:paraId="365E3C18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Blaise Pascal, </w:t>
            </w:r>
            <w:r w:rsidRPr="00D51563">
              <w:rPr>
                <w:rStyle w:val="tabelakursywa"/>
                <w:rFonts w:ascii="Arial" w:hAnsi="Arial" w:cs="Arial"/>
              </w:rPr>
              <w:t>Myśli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  <w:p w14:paraId="583427B4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Style w:val="aplayellow"/>
                <w:rFonts w:ascii="Arial" w:hAnsi="Arial" w:cs="Arial"/>
              </w:rPr>
              <w:t>miniprzewodnik: najwięksi filozofowie XVII w.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3E40D1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wie, że myśl barokowa opierała się na przeciwieństwach</w:t>
            </w:r>
          </w:p>
          <w:p w14:paraId="3ED6158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co to jest metafizyka </w:t>
            </w:r>
          </w:p>
          <w:p w14:paraId="36039E8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charakter </w:t>
            </w:r>
            <w:r w:rsidRPr="00D51563">
              <w:rPr>
                <w:rStyle w:val="tabelakursywa"/>
                <w:rFonts w:ascii="Arial" w:hAnsi="Arial" w:cs="Arial"/>
              </w:rPr>
              <w:t>Myśli</w:t>
            </w:r>
            <w:r w:rsidRPr="00D51563">
              <w:rPr>
                <w:rFonts w:ascii="Arial" w:hAnsi="Arial" w:cs="Arial"/>
              </w:rPr>
              <w:t xml:space="preserve"> Pascala, odwołuje się do fragmentów </w:t>
            </w:r>
          </w:p>
          <w:p w14:paraId="43E652E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rozumie pojęcie </w:t>
            </w:r>
            <w:r w:rsidRPr="00D51563">
              <w:rPr>
                <w:rStyle w:val="tabelakursywa"/>
                <w:rFonts w:ascii="Arial" w:hAnsi="Arial" w:cs="Arial"/>
              </w:rPr>
              <w:t>antynomia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76072CE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wymienia </w:t>
            </w:r>
            <w:r w:rsidRPr="00D51563">
              <w:rPr>
                <w:rFonts w:ascii="Arial" w:hAnsi="Arial" w:cs="Arial"/>
              </w:rPr>
              <w:lastRenderedPageBreak/>
              <w:t>antynomie, w które, zdaniem Pascala, uwikłany jest człowiek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C53651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  <w:spacing w:val="-4"/>
              </w:rPr>
            </w:pPr>
            <w:r w:rsidRPr="00D51563">
              <w:rPr>
                <w:rFonts w:ascii="Arial" w:hAnsi="Arial" w:cs="Arial"/>
                <w:spacing w:val="-4"/>
              </w:rPr>
              <w:lastRenderedPageBreak/>
              <w:t xml:space="preserve">wskazuje dwie podstawowe funkcje Pisma Świętego wymienione przez Pascala </w:t>
            </w:r>
          </w:p>
          <w:p w14:paraId="765A6A9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jakich ludzi Pascal uważa za „sprawiedliwych” </w:t>
            </w:r>
          </w:p>
          <w:p w14:paraId="05B7FC0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określa, jaki obraz świata i człowieka wyłania się </w:t>
            </w:r>
            <w:r w:rsidRPr="00D51563">
              <w:rPr>
                <w:rFonts w:ascii="Arial" w:hAnsi="Arial" w:cs="Arial"/>
              </w:rPr>
              <w:lastRenderedPageBreak/>
              <w:t>z antynomii opisanych przez Pascala</w:t>
            </w:r>
          </w:p>
          <w:p w14:paraId="7E4C2BA5" w14:textId="77777777" w:rsidR="00AF0786" w:rsidRPr="00D51563" w:rsidRDefault="00AF0786" w:rsidP="00AF0786">
            <w:pPr>
              <w:pStyle w:val="tabelatekstKROPY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ustosunkowuje się do stwierdzenia, że powinniśmy być wdzięczni osobom, które wytykają nam błędy i słabości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B33655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wyjaśnia, z czego wynikał konflikt między dążeniem do pewności wiedzy a sferą metafizyki </w:t>
            </w:r>
          </w:p>
          <w:p w14:paraId="0DC43D3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 funkcję zdań wykrzyknikowych w myśli 685. </w:t>
            </w:r>
          </w:p>
          <w:p w14:paraId="3C6C07D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pisze wypowiedź argumentacyjną na temat kondycji człowieka; </w:t>
            </w:r>
            <w:r w:rsidRPr="00D51563">
              <w:rPr>
                <w:rFonts w:ascii="Arial" w:hAnsi="Arial" w:cs="Arial"/>
              </w:rPr>
              <w:lastRenderedPageBreak/>
              <w:t>zachowuje cechy tej formy gatunkowej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775C62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wyjaśnia, w czym Pascal postrzega paradoksalność chrystianizmu </w:t>
            </w:r>
          </w:p>
          <w:p w14:paraId="1C3FBA7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porównuje sposób postrzegania człowieka cnotliwego przez Sokratesa i Pascala; wyciąga wnioski </w:t>
            </w:r>
          </w:p>
          <w:p w14:paraId="53E0F0B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porównuje wizerunek </w:t>
            </w:r>
            <w:r w:rsidRPr="00D51563">
              <w:rPr>
                <w:rFonts w:ascii="Arial" w:hAnsi="Arial" w:cs="Arial"/>
              </w:rPr>
              <w:lastRenderedPageBreak/>
              <w:t>człowieka ukazany w </w:t>
            </w:r>
            <w:r w:rsidRPr="00D51563">
              <w:rPr>
                <w:rStyle w:val="tabelakursywa"/>
                <w:rFonts w:ascii="Arial" w:hAnsi="Arial" w:cs="Arial"/>
              </w:rPr>
              <w:t>Myślach</w:t>
            </w:r>
            <w:r w:rsidRPr="00D51563">
              <w:rPr>
                <w:rFonts w:ascii="Arial" w:hAnsi="Arial" w:cs="Arial"/>
              </w:rPr>
              <w:t xml:space="preserve"> Pascala i w </w:t>
            </w:r>
            <w:r w:rsidRPr="00D51563">
              <w:rPr>
                <w:rStyle w:val="tabelakursywa"/>
                <w:rFonts w:ascii="Arial" w:hAnsi="Arial" w:cs="Arial"/>
              </w:rPr>
              <w:t>O godności człowieka</w:t>
            </w:r>
            <w:r w:rsidRPr="00D51563">
              <w:rPr>
                <w:rFonts w:ascii="Arial" w:hAnsi="Arial" w:cs="Arial"/>
              </w:rPr>
              <w:t xml:space="preserve"> Mirandoli; stawia tezę interpretacyjną i przytacza argumenty na jej uzasadnienie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780ABD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rozważa, odwołując się do różnych koncepcji filozoficznych doby baroku, w jaki sposób myśliciele tamtego czasu tłumaczyli obecność zła w świecie; uzasadnia swoje zdanie</w:t>
            </w:r>
          </w:p>
          <w:p w14:paraId="1E4D833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 wypowiedzi argumentacyjnej odwołuje się do wielu tekstów kultury</w:t>
            </w:r>
          </w:p>
          <w:p w14:paraId="1EAFB7AA" w14:textId="77777777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wnioski z porównania </w:t>
            </w:r>
            <w:r w:rsidRPr="00D51563">
              <w:rPr>
                <w:rStyle w:val="tabelakursywaczerwony"/>
                <w:rFonts w:ascii="Arial" w:hAnsi="Arial" w:cs="Arial"/>
              </w:rPr>
              <w:t>Myśli</w:t>
            </w:r>
            <w:r w:rsidRPr="00D51563">
              <w:rPr>
                <w:rFonts w:ascii="Arial" w:hAnsi="Arial" w:cs="Arial"/>
              </w:rPr>
              <w:t xml:space="preserve"> Pascala i w </w:t>
            </w:r>
            <w:r w:rsidRPr="00D51563">
              <w:rPr>
                <w:rStyle w:val="tabelakursywaczerwony"/>
                <w:rFonts w:ascii="Arial" w:hAnsi="Arial" w:cs="Arial"/>
              </w:rPr>
              <w:t>O godności człowieka</w:t>
            </w:r>
            <w:r w:rsidRPr="00D51563">
              <w:rPr>
                <w:rFonts w:ascii="Arial" w:hAnsi="Arial" w:cs="Arial"/>
              </w:rPr>
              <w:t xml:space="preserve"> Mirandoli zapisuje </w:t>
            </w:r>
            <w:r w:rsidRPr="00D51563">
              <w:rPr>
                <w:rFonts w:ascii="Arial" w:hAnsi="Arial" w:cs="Arial"/>
              </w:rPr>
              <w:lastRenderedPageBreak/>
              <w:t>w formie interpretacji porównawczej</w:t>
            </w:r>
          </w:p>
        </w:tc>
      </w:tr>
      <w:tr w:rsidR="00AF0786" w:rsidRPr="00D51563" w14:paraId="16B2A3BC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7EF8A8DA" w14:textId="1CD57CE1" w:rsidR="00AF0786" w:rsidRPr="00D51563" w:rsidRDefault="00A80402" w:rsidP="00A80402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59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472ADA1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Człowiek – Bóg – świat w poezji metafizycznej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E7BCBD5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 33. </w:t>
            </w:r>
            <w:r w:rsidRPr="00D51563">
              <w:rPr>
                <w:rStyle w:val="tabelakursywa"/>
                <w:rFonts w:ascii="Arial" w:hAnsi="Arial" w:cs="Arial"/>
              </w:rPr>
              <w:t>Człowiek – Bóg – świat w poezji metafizycznej</w:t>
            </w:r>
          </w:p>
          <w:p w14:paraId="4E479C1F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Mikołaj Sęp Szarzyński, </w:t>
            </w:r>
            <w:r w:rsidRPr="00D51563">
              <w:rPr>
                <w:rStyle w:val="tabelakursywa"/>
                <w:rFonts w:ascii="Arial" w:hAnsi="Arial" w:cs="Arial"/>
              </w:rPr>
              <w:t xml:space="preserve">Sonet IV. O wojnie naszej, którą wiedziemy </w:t>
            </w:r>
            <w:r w:rsidRPr="00D51563">
              <w:rPr>
                <w:rStyle w:val="tabelakursywa"/>
                <w:rFonts w:ascii="Arial" w:hAnsi="Arial" w:cs="Arial"/>
              </w:rPr>
              <w:lastRenderedPageBreak/>
              <w:t>z szatanem, światem i ciałem</w:t>
            </w:r>
            <w:r w:rsidRPr="00D51563">
              <w:rPr>
                <w:rFonts w:ascii="Arial" w:hAnsi="Arial" w:cs="Arial"/>
              </w:rPr>
              <w:t xml:space="preserve">; </w:t>
            </w:r>
            <w:r w:rsidRPr="00D51563">
              <w:rPr>
                <w:rFonts w:ascii="Arial" w:hAnsi="Arial" w:cs="Arial"/>
              </w:rPr>
              <w:br/>
            </w:r>
            <w:r w:rsidRPr="00D51563">
              <w:rPr>
                <w:rStyle w:val="tabelakursywa"/>
                <w:rFonts w:ascii="Arial" w:hAnsi="Arial" w:cs="Arial"/>
              </w:rPr>
              <w:t xml:space="preserve">Sonet V. O nietrwałej miłości rzeczy świata tego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C3D20C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wie, że barok to epoka przeciwieństw</w:t>
            </w:r>
          </w:p>
          <w:p w14:paraId="401EA7F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rozumie pojęcie </w:t>
            </w:r>
            <w:r w:rsidRPr="00D51563">
              <w:rPr>
                <w:rStyle w:val="tabelakursywa"/>
                <w:rFonts w:ascii="Arial" w:hAnsi="Arial" w:cs="Arial"/>
              </w:rPr>
              <w:t>antynomia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731E816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zna cechy poezji metafizycznej</w:t>
            </w:r>
          </w:p>
          <w:p w14:paraId="7456272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powody nazwania </w:t>
            </w:r>
            <w:r w:rsidRPr="00D51563">
              <w:rPr>
                <w:rFonts w:ascii="Arial" w:hAnsi="Arial" w:cs="Arial"/>
              </w:rPr>
              <w:lastRenderedPageBreak/>
              <w:t xml:space="preserve">Szarzyńskiego prekursorem baroku </w:t>
            </w:r>
          </w:p>
          <w:p w14:paraId="2827DC28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 dwie koncepcje życia wskazane w </w:t>
            </w:r>
            <w:r w:rsidRPr="00D51563">
              <w:rPr>
                <w:rStyle w:val="tabelakursywa"/>
                <w:rFonts w:ascii="Arial" w:hAnsi="Arial" w:cs="Arial"/>
              </w:rPr>
              <w:t>Sonecie IV</w:t>
            </w:r>
          </w:p>
          <w:p w14:paraId="1C35A2C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wyszukuje w </w:t>
            </w:r>
            <w:r w:rsidRPr="00D51563">
              <w:rPr>
                <w:rStyle w:val="tabelakursywa"/>
                <w:rFonts w:ascii="Arial" w:hAnsi="Arial" w:cs="Arial"/>
              </w:rPr>
              <w:t>Sonecie V</w:t>
            </w:r>
            <w:r w:rsidRPr="00D51563">
              <w:rPr>
                <w:rFonts w:ascii="Arial" w:hAnsi="Arial" w:cs="Arial"/>
              </w:rPr>
              <w:t xml:space="preserve"> określenia dotyczące ciała i spraw materialnych</w:t>
            </w:r>
          </w:p>
          <w:p w14:paraId="50B37C1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</w:t>
            </w:r>
            <w:r w:rsidRPr="00D51563">
              <w:rPr>
                <w:rStyle w:val="tabelakursywa"/>
                <w:rFonts w:ascii="Arial" w:hAnsi="Arial" w:cs="Arial"/>
              </w:rPr>
              <w:t>Sonecie V</w:t>
            </w:r>
            <w:r w:rsidRPr="00D51563">
              <w:rPr>
                <w:rFonts w:ascii="Arial" w:hAnsi="Arial" w:cs="Arial"/>
              </w:rPr>
              <w:t xml:space="preserve"> pytania retoryczne </w:t>
            </w:r>
          </w:p>
          <w:p w14:paraId="10AD8F7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na czym polegają sprzeczności ludzkiego życia według </w:t>
            </w:r>
            <w:r w:rsidRPr="00D51563">
              <w:rPr>
                <w:rFonts w:ascii="Arial" w:hAnsi="Arial" w:cs="Arial"/>
              </w:rPr>
              <w:lastRenderedPageBreak/>
              <w:t>Szarzyńskiego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D64EE9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zna cechy gatunkowe sonetu </w:t>
            </w:r>
          </w:p>
          <w:p w14:paraId="5422F3F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wyróżnia w sonetach część opisową i refleksyjną </w:t>
            </w:r>
          </w:p>
          <w:p w14:paraId="5BF56EF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przedstawia, w jaki sposób osoba mówiąca w </w:t>
            </w:r>
            <w:r w:rsidRPr="00D51563">
              <w:rPr>
                <w:rStyle w:val="tabelakursywa"/>
                <w:rFonts w:ascii="Arial" w:hAnsi="Arial" w:cs="Arial"/>
              </w:rPr>
              <w:t>Sonecie IV</w:t>
            </w:r>
            <w:r w:rsidRPr="00D51563">
              <w:rPr>
                <w:rFonts w:ascii="Arial" w:hAnsi="Arial" w:cs="Arial"/>
              </w:rPr>
              <w:t xml:space="preserve"> </w:t>
            </w:r>
            <w:r w:rsidRPr="00D51563">
              <w:rPr>
                <w:rFonts w:ascii="Arial" w:hAnsi="Arial" w:cs="Arial"/>
              </w:rPr>
              <w:lastRenderedPageBreak/>
              <w:t xml:space="preserve">postrzega Boga </w:t>
            </w:r>
          </w:p>
          <w:p w14:paraId="71AE003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</w:t>
            </w:r>
            <w:r w:rsidRPr="00D51563">
              <w:rPr>
                <w:rStyle w:val="tabelakursywa"/>
                <w:rFonts w:ascii="Arial" w:hAnsi="Arial" w:cs="Arial"/>
              </w:rPr>
              <w:t>Sonecie IV</w:t>
            </w:r>
            <w:r w:rsidRPr="00D51563">
              <w:rPr>
                <w:rFonts w:ascii="Arial" w:hAnsi="Arial" w:cs="Arial"/>
              </w:rPr>
              <w:t xml:space="preserve"> elipsy </w:t>
            </w:r>
          </w:p>
          <w:p w14:paraId="3B4A668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funkcję pytań retorycznych z </w:t>
            </w:r>
            <w:r w:rsidRPr="00D51563">
              <w:rPr>
                <w:rStyle w:val="tabelakursywa"/>
                <w:rFonts w:ascii="Arial" w:hAnsi="Arial" w:cs="Arial"/>
              </w:rPr>
              <w:t>Sonetu V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304C970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</w:t>
            </w:r>
            <w:r w:rsidRPr="00D51563">
              <w:rPr>
                <w:rStyle w:val="tabelakursywa"/>
                <w:rFonts w:ascii="Arial" w:hAnsi="Arial" w:cs="Arial"/>
              </w:rPr>
              <w:t>Sonecie V</w:t>
            </w:r>
            <w:r w:rsidRPr="00D51563">
              <w:rPr>
                <w:rFonts w:ascii="Arial" w:hAnsi="Arial" w:cs="Arial"/>
              </w:rPr>
              <w:t xml:space="preserve"> inwersję, przerzutnię i antynomie</w:t>
            </w:r>
          </w:p>
          <w:p w14:paraId="054A815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wnioski z rozważań na temat sprzeczności ludzkiego życia zapisuje w postaci tezy interpretacyjnej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133E144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opisuje funkcję elips w </w:t>
            </w:r>
            <w:r w:rsidRPr="00D51563">
              <w:rPr>
                <w:rStyle w:val="tabelakursywa"/>
                <w:rFonts w:ascii="Arial" w:hAnsi="Arial" w:cs="Arial"/>
              </w:rPr>
              <w:t>Sonecie IV</w:t>
            </w:r>
          </w:p>
          <w:p w14:paraId="4F9DB52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tworzy notatkę dotyczącą związku między przesłaniem </w:t>
            </w:r>
            <w:r w:rsidRPr="00D51563">
              <w:rPr>
                <w:rStyle w:val="tabelakursywa"/>
                <w:rFonts w:ascii="Arial" w:hAnsi="Arial" w:cs="Arial"/>
              </w:rPr>
              <w:t>Sonetu IV</w:t>
            </w:r>
            <w:r w:rsidRPr="00D51563">
              <w:rPr>
                <w:rFonts w:ascii="Arial" w:hAnsi="Arial" w:cs="Arial"/>
              </w:rPr>
              <w:t xml:space="preserve"> a filozofią Pascala</w:t>
            </w:r>
          </w:p>
          <w:p w14:paraId="703B513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</w:t>
            </w:r>
            <w:r w:rsidRPr="00D51563">
              <w:rPr>
                <w:rStyle w:val="tabelakursywa"/>
                <w:rFonts w:ascii="Arial" w:hAnsi="Arial" w:cs="Arial"/>
              </w:rPr>
              <w:t xml:space="preserve">Sonecie </w:t>
            </w:r>
            <w:r w:rsidRPr="00D51563">
              <w:rPr>
                <w:rStyle w:val="tabelakursywa"/>
                <w:rFonts w:ascii="Arial" w:hAnsi="Arial" w:cs="Arial"/>
              </w:rPr>
              <w:lastRenderedPageBreak/>
              <w:t>V</w:t>
            </w:r>
            <w:r w:rsidRPr="00D51563">
              <w:rPr>
                <w:rFonts w:ascii="Arial" w:hAnsi="Arial" w:cs="Arial"/>
              </w:rPr>
              <w:t xml:space="preserve"> paradoks</w:t>
            </w:r>
          </w:p>
          <w:p w14:paraId="2EA77FB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powody postrzegania człowieka jako bytu sprzecznego i rozdartego wewnętrznie </w:t>
            </w:r>
          </w:p>
          <w:p w14:paraId="6ADBC6D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gromadzi argumenty na uzasadnienie swojej tezy na temat sprzeczności ludzkiego życia</w:t>
            </w:r>
          </w:p>
          <w:p w14:paraId="0C679F1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pisze szkic interpretacyjny wybranego sonetu Szarzyńskiego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161170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określa wpływ środków artystycznych na wymowę </w:t>
            </w:r>
            <w:r w:rsidRPr="00D51563">
              <w:rPr>
                <w:rStyle w:val="tabelakursywa"/>
                <w:rFonts w:ascii="Arial" w:hAnsi="Arial" w:cs="Arial"/>
              </w:rPr>
              <w:t>Sonetu V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54BC091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określa, co przyczyniło się do ukształtowania koncepcji człowieka </w:t>
            </w:r>
            <w:r w:rsidRPr="00D51563">
              <w:rPr>
                <w:rFonts w:ascii="Arial" w:hAnsi="Arial" w:cs="Arial"/>
              </w:rPr>
              <w:lastRenderedPageBreak/>
              <w:t>walczącego</w:t>
            </w:r>
          </w:p>
          <w:p w14:paraId="4CB5394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zachowuje wszystkie założenia szkicu interpretacyjnego jako formy wypowiedzi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F64348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określa, w jaki sposób twórcy baroku przedstawiali dualizm duszy i ciała; odwołuje się do różnych tekstów kultury </w:t>
            </w:r>
          </w:p>
          <w:p w14:paraId="22404563" w14:textId="33675FE4" w:rsidR="00AF0786" w:rsidRPr="00D51563" w:rsidRDefault="00AF0786" w:rsidP="00A80402">
            <w:pPr>
              <w:pStyle w:val="tabelatekstKROPYniebieski"/>
              <w:rPr>
                <w:rFonts w:ascii="Arial" w:hAnsi="Arial" w:cs="Arial"/>
              </w:rPr>
            </w:pPr>
          </w:p>
        </w:tc>
      </w:tr>
      <w:tr w:rsidR="00AF0786" w:rsidRPr="00D51563" w14:paraId="5FB01727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5E4022AF" w14:textId="199C7DF2" w:rsidR="00AF0786" w:rsidRPr="00D51563" w:rsidRDefault="00A80402" w:rsidP="00A80402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D7F870A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Wybór czy przeznaczenie?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06C60F4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34. </w:t>
            </w:r>
            <w:r w:rsidRPr="00D51563">
              <w:rPr>
                <w:rStyle w:val="tabelakursywa"/>
                <w:rFonts w:ascii="Arial" w:hAnsi="Arial" w:cs="Arial"/>
              </w:rPr>
              <w:t>Wybór czy przeznaczenie?</w:t>
            </w:r>
          </w:p>
          <w:p w14:paraId="58D02DB5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Wiliam Szekspir, </w:t>
            </w:r>
            <w:r w:rsidRPr="00D51563">
              <w:rPr>
                <w:rStyle w:val="tabelakursywa"/>
                <w:rFonts w:ascii="Arial" w:hAnsi="Arial" w:cs="Arial"/>
              </w:rPr>
              <w:t>Makbet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576540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cechy tragedii nowożytnej </w:t>
            </w:r>
          </w:p>
          <w:p w14:paraId="67820BE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jak Makbet i Banko postrzegają czarownice </w:t>
            </w:r>
          </w:p>
          <w:p w14:paraId="030F465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cytuje argumenty, jakich używają Makbet i Banko w ocenach przepowiedni </w:t>
            </w:r>
          </w:p>
          <w:p w14:paraId="7C0AD5B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czego tak naprawdę boi się Makbet </w:t>
            </w:r>
          </w:p>
          <w:p w14:paraId="46B4CFD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przygotowuje argumenty do dyskusji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195D16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o jakich podszeptach i wyobrażeniach mówi Makbet w wersach 58.–66. </w:t>
            </w:r>
          </w:p>
          <w:p w14:paraId="0B8F510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przedstawia swoje stanowisko na temat czarownic; określa, czy są to realne postacie czy personifikacje myśli i pragnień bohaterów </w:t>
            </w:r>
          </w:p>
          <w:p w14:paraId="1423857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bierze udział w klasowej dyskusji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1C48BA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przypomina cechy tragedii antycznej</w:t>
            </w:r>
          </w:p>
          <w:p w14:paraId="5C2EB34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jakie są przyczyny wewnętrznego konfliktu Makbeta </w:t>
            </w:r>
          </w:p>
          <w:p w14:paraId="06A07F5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 sens metafory „straszliwe obrazy/ […] każą łomotać/Sercu o żebra”</w:t>
            </w:r>
          </w:p>
          <w:p w14:paraId="5640F5B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przestrzega zasad etyki wypowiedzi i etykiety językowej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51EEBD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różnice między tragedią nowożytną a tragedią antyczną</w:t>
            </w:r>
          </w:p>
          <w:p w14:paraId="5E4A245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odwołując się do </w:t>
            </w:r>
            <w:r w:rsidRPr="00D51563">
              <w:rPr>
                <w:rStyle w:val="tabelakursywa"/>
                <w:rFonts w:ascii="Arial" w:hAnsi="Arial" w:cs="Arial"/>
              </w:rPr>
              <w:t>Makbeta</w:t>
            </w:r>
            <w:r w:rsidRPr="00D51563">
              <w:rPr>
                <w:rFonts w:ascii="Arial" w:hAnsi="Arial" w:cs="Arial"/>
              </w:rPr>
              <w:t xml:space="preserve">, czy człowiek ma wolną wolę i jest panem swojego losu </w:t>
            </w:r>
          </w:p>
          <w:p w14:paraId="5D6209C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pisze wypowiedź argumentacyjną zgodnie ze wszystkimi założeniami tej formy gatunkowej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51D28A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 wypowiedzi argumentacyjnej odwołuje się do wielu tekstów kultury</w:t>
            </w:r>
          </w:p>
          <w:p w14:paraId="1AAC511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określa, w jaki sposób twórcy baroku przedstawiali czarownice; odwołuje się do różnych tekstów kultury</w:t>
            </w:r>
          </w:p>
        </w:tc>
      </w:tr>
      <w:tr w:rsidR="00AF0786" w:rsidRPr="00D51563" w14:paraId="33CE0C35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017522AA" w14:textId="3721AD5F" w:rsidR="00AF0786" w:rsidRPr="00D51563" w:rsidRDefault="00A80402" w:rsidP="00A80402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61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5BF9207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Zbrodnia i jej motywacja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151C7D9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35. </w:t>
            </w:r>
            <w:r w:rsidRPr="00D51563">
              <w:rPr>
                <w:rStyle w:val="tabelakursywa"/>
                <w:rFonts w:ascii="Arial" w:hAnsi="Arial" w:cs="Arial"/>
              </w:rPr>
              <w:t>Zbrodnia i jej motywacja</w:t>
            </w:r>
          </w:p>
          <w:p w14:paraId="596CA2BC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William Szekspir, </w:t>
            </w:r>
            <w:r w:rsidRPr="00D51563">
              <w:rPr>
                <w:rStyle w:val="tabelakursywa"/>
                <w:rFonts w:ascii="Arial" w:hAnsi="Arial" w:cs="Arial"/>
              </w:rPr>
              <w:t>Makbet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  <w:p w14:paraId="37ABEB1D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Rafał Olbiński, plakat operowy</w:t>
            </w:r>
          </w:p>
          <w:p w14:paraId="59678D67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Style w:val="aplayellow"/>
                <w:rFonts w:ascii="Arial" w:hAnsi="Arial" w:cs="Arial"/>
              </w:rPr>
              <w:t>miniprzewodnik: barok – wielcy muzycy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4A8886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przedstawia argumenty Makbeta na temat zabójstwa </w:t>
            </w:r>
          </w:p>
          <w:p w14:paraId="0085A50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  <w:spacing w:val="-4"/>
              </w:rPr>
            </w:pPr>
            <w:r w:rsidRPr="00D51563">
              <w:rPr>
                <w:rFonts w:ascii="Arial" w:hAnsi="Arial" w:cs="Arial"/>
                <w:spacing w:val="-4"/>
              </w:rPr>
              <w:t xml:space="preserve">cytuje argument lady Makbet, który ma przekonać Makbeta do zbrodni </w:t>
            </w:r>
          </w:p>
          <w:p w14:paraId="221977B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na czym polega intencja komunikacyjna wypowiedzi </w:t>
            </w:r>
          </w:p>
          <w:p w14:paraId="4613078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środki służące manipulacji językowej </w:t>
            </w:r>
          </w:p>
          <w:p w14:paraId="63143C5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wie, czym jest erystyka; dostrzega jej elementy w tekście</w:t>
            </w:r>
          </w:p>
          <w:p w14:paraId="1A5BAE9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przygotowuje argumenty do dyskusji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A46DB8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opisuje wymagania stawiane Makbetowi przez żonę </w:t>
            </w:r>
          </w:p>
          <w:p w14:paraId="1B5FEA9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czy argumentacja lady Makbet ma cechy manipulacji językowej </w:t>
            </w:r>
          </w:p>
          <w:p w14:paraId="49B7469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wskazuje, jakie chwyty erystyczne stosuje lady Makbet </w:t>
            </w:r>
          </w:p>
          <w:p w14:paraId="171C27B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przypomina zasady etyki wypowiedzi i etykiety językowej</w:t>
            </w:r>
          </w:p>
          <w:p w14:paraId="2E2C399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bierze udział w klasowej dyskusji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1A988A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 intencję komunikacyjną wypowiedzi Makbeta do żony w wersach 20.–24.</w:t>
            </w:r>
          </w:p>
          <w:p w14:paraId="0FED519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przedstawia opinię na temat stwierdzenia, że zabójstwo Duncana to zbrodnia z premedytacją </w:t>
            </w:r>
          </w:p>
          <w:p w14:paraId="1E606B6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określa, jakie zasady etyki wypowiedzi łamie lady Makbet</w:t>
            </w:r>
          </w:p>
          <w:p w14:paraId="7405C5F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 klasowej dyskusji przestrzega zasad etyki wypowiedzi i etykiety językowej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C890D6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przedstawia, jakie odczytanie tragedii Szekspira zapowiada plakat Olbińskiego </w:t>
            </w:r>
          </w:p>
          <w:p w14:paraId="50D4969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czy Makbeta w finale tragedii można określić mianem rycerza; odwołuje się do wszystkich zbrodni popełnionych przez bohatera, a także do </w:t>
            </w:r>
            <w:r w:rsidRPr="00D51563">
              <w:rPr>
                <w:rStyle w:val="tabelakursywa"/>
                <w:rFonts w:ascii="Arial" w:hAnsi="Arial" w:cs="Arial"/>
              </w:rPr>
              <w:t>Pieśni o Rolandzie</w:t>
            </w:r>
            <w:r w:rsidRPr="00D51563">
              <w:rPr>
                <w:rFonts w:ascii="Arial" w:hAnsi="Arial" w:cs="Arial"/>
              </w:rPr>
              <w:t xml:space="preserve"> i do pojęcia etosu rycerskiego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6A2EF9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przywołuje inne teksty kultury, w których pojawił się motyw zbrodni; określa ich związek z </w:t>
            </w:r>
            <w:r w:rsidRPr="00D51563">
              <w:rPr>
                <w:rStyle w:val="tabelakursywa"/>
                <w:rFonts w:ascii="Arial" w:hAnsi="Arial" w:cs="Arial"/>
              </w:rPr>
              <w:t>Makbetem</w:t>
            </w:r>
          </w:p>
        </w:tc>
      </w:tr>
      <w:tr w:rsidR="007101AA" w:rsidRPr="00D51563" w14:paraId="2E14A8CD" w14:textId="77777777" w:rsidTr="007E1F5D">
        <w:trPr>
          <w:trHeight w:val="7745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02B7285F" w14:textId="4BCDC48B" w:rsidR="007101AA" w:rsidRPr="00D51563" w:rsidRDefault="007101AA" w:rsidP="00BC3B20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62</w:t>
            </w:r>
            <w:r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7947331" w14:textId="77777777" w:rsidR="007101AA" w:rsidRPr="00D51563" w:rsidRDefault="007101AA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Postaci zła w </w:t>
            </w:r>
            <w:r w:rsidRPr="00D51563">
              <w:rPr>
                <w:rStyle w:val="tabelakursywa"/>
                <w:rFonts w:ascii="Arial" w:hAnsi="Arial" w:cs="Arial"/>
              </w:rPr>
              <w:t>Makbecie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513FEDD" w14:textId="77777777" w:rsidR="007101AA" w:rsidRPr="00D51563" w:rsidRDefault="007101AA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36. </w:t>
            </w:r>
            <w:r w:rsidRPr="00D51563">
              <w:rPr>
                <w:rStyle w:val="tabelakursywa"/>
                <w:rFonts w:ascii="Arial" w:hAnsi="Arial" w:cs="Arial"/>
              </w:rPr>
              <w:t>Postaci zła w Makbecie</w:t>
            </w:r>
          </w:p>
          <w:p w14:paraId="0B252986" w14:textId="77777777" w:rsidR="007101AA" w:rsidRPr="00D51563" w:rsidRDefault="007101AA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William Szekspir, </w:t>
            </w:r>
            <w:r w:rsidRPr="00D51563">
              <w:rPr>
                <w:rStyle w:val="tabelakursywa"/>
                <w:rFonts w:ascii="Arial" w:hAnsi="Arial" w:cs="Arial"/>
              </w:rPr>
              <w:t>Makbet</w:t>
            </w:r>
            <w:r w:rsidRPr="00D51563">
              <w:rPr>
                <w:rFonts w:ascii="Arial" w:hAnsi="Arial" w:cs="Arial"/>
              </w:rPr>
              <w:t xml:space="preserve"> (fr.)</w:t>
            </w:r>
          </w:p>
          <w:p w14:paraId="2BB6A6DD" w14:textId="77777777" w:rsidR="007101AA" w:rsidRPr="00D51563" w:rsidRDefault="007101AA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zadanie projektowe (wystawa o symbolice zła w różnych kulturach)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92C3412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kontekst kulturowy epoki; wie, co i/lub kogo postrzegano jako źródło zła w XVI i XVII w. </w:t>
            </w:r>
          </w:p>
          <w:p w14:paraId="4FD64A77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wymienia zwierzęta wskazane w zaklęciach czarownic </w:t>
            </w:r>
          </w:p>
          <w:p w14:paraId="6AF38C59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opisuje i ocenia zachowanie Makbeta </w:t>
            </w:r>
          </w:p>
          <w:p w14:paraId="1C5C195C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doskonali umiejętność korzystania z różnych źródeł wiedzy, w tym ze słowników </w:t>
            </w:r>
          </w:p>
          <w:p w14:paraId="7BFFDDC8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doskonali umiejętność tworzenia notatek syntetyzujących i haseł encyklopedycznych </w:t>
            </w:r>
          </w:p>
          <w:p w14:paraId="21EC3679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przygotowuje argumenty do dyskusji </w:t>
            </w:r>
          </w:p>
          <w:p w14:paraId="1445AEF9" w14:textId="7DF27A53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włącza się w prace projektowe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056440C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 istotę prawdziwego zła, odwołując się do wypowiedzi Hekate </w:t>
            </w:r>
          </w:p>
          <w:p w14:paraId="187D660A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 i uzasadnia, czy Makbet był od początku zły, czy stał się taki pod wpływem okoliczności</w:t>
            </w:r>
          </w:p>
          <w:p w14:paraId="1DC053C5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sprawdza w słowniku symbolikę przypisywaną zwierzętom z zaklęć czarownic</w:t>
            </w:r>
          </w:p>
          <w:p w14:paraId="765A60A3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bierze udział w klasowej dyskusji</w:t>
            </w:r>
          </w:p>
          <w:p w14:paraId="043A56A3" w14:textId="77777777" w:rsidR="007101AA" w:rsidRPr="00D51563" w:rsidRDefault="007101AA" w:rsidP="00AF0786">
            <w:pPr>
              <w:pStyle w:val="tabelatekstKROPY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gromadzi materiał do zadania projektowego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D1A63C9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określa, jaką funkcję pełnią czarownice i zwierzęta w </w:t>
            </w:r>
            <w:r w:rsidRPr="00D51563">
              <w:rPr>
                <w:rStyle w:val="tabelakursywa"/>
                <w:rFonts w:ascii="Arial" w:hAnsi="Arial" w:cs="Arial"/>
              </w:rPr>
              <w:t>Makbecie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0872F52F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 sposób postrzegania obecności zła w świecie; odwołuje się do różnych tekstów</w:t>
            </w:r>
          </w:p>
          <w:p w14:paraId="3D34B369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sporządza notatkę syntetyzującą na temat barokowej symboliki zła </w:t>
            </w:r>
          </w:p>
          <w:p w14:paraId="29D3AAD9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 klasowej dyskusji przestrzega zasad etyki wypowiedzi i etykiety językowej</w:t>
            </w:r>
          </w:p>
          <w:p w14:paraId="384E094B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opracowuje materiał do zadania projektowego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4C76082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dlaczego Hekate nazywa Makbeta człowiekiem „pełnym złości”; wykorzystuje różnicę znaczeniową między słowami </w:t>
            </w:r>
            <w:r w:rsidRPr="00D51563">
              <w:rPr>
                <w:rStyle w:val="tabelakursywa"/>
                <w:rFonts w:ascii="Arial" w:hAnsi="Arial" w:cs="Arial"/>
              </w:rPr>
              <w:t>złość</w:t>
            </w:r>
            <w:r w:rsidRPr="00D51563">
              <w:rPr>
                <w:rFonts w:ascii="Arial" w:hAnsi="Arial" w:cs="Arial"/>
              </w:rPr>
              <w:t xml:space="preserve"> i </w:t>
            </w:r>
            <w:r w:rsidRPr="00D51563">
              <w:rPr>
                <w:rStyle w:val="tabelakursywa"/>
                <w:rFonts w:ascii="Arial" w:hAnsi="Arial" w:cs="Arial"/>
              </w:rPr>
              <w:t>zło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0FCE2209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formułuje hasło encyklopedyczne pojęcia </w:t>
            </w:r>
            <w:r w:rsidRPr="00D51563">
              <w:rPr>
                <w:rStyle w:val="tabelakursywa"/>
                <w:rFonts w:ascii="Arial" w:hAnsi="Arial" w:cs="Arial"/>
              </w:rPr>
              <w:t>ksenofobia</w:t>
            </w:r>
            <w:r w:rsidRPr="00D51563">
              <w:rPr>
                <w:rFonts w:ascii="Arial" w:hAnsi="Arial" w:cs="Arial"/>
              </w:rPr>
              <w:t xml:space="preserve"> zgodnie ze wszystkimi cechami tej formy wypowiedzi; odwołuje się do znajomości dramatu Szekspira i do barokowego światopoglądu</w:t>
            </w:r>
          </w:p>
          <w:p w14:paraId="71FC7FB2" w14:textId="11D66AF9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tworzy scenariusz wystawy o symbolice zła w różnych kulturach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EBBB3FD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w jaki sposób sztuka kreuje obraz zła; odwołuje się do wybranych współczesnych dzieł filmowych lub teatralnych</w:t>
            </w:r>
          </w:p>
          <w:p w14:paraId="01F4F982" w14:textId="77777777" w:rsidR="007101AA" w:rsidRPr="00D51563" w:rsidRDefault="007101AA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organizuje wystawę o symbolice zła w różnych kulturach</w:t>
            </w:r>
          </w:p>
        </w:tc>
      </w:tr>
      <w:tr w:rsidR="00AF0786" w:rsidRPr="00D51563" w14:paraId="5ECBC9DD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79873BAB" w14:textId="725BDC62" w:rsidR="00AF0786" w:rsidRPr="00D51563" w:rsidRDefault="007101AA" w:rsidP="007101AA">
            <w:pPr>
              <w:pStyle w:val="tabela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63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409194A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Wina i kara – postać lady Makbet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C1C039F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37. </w:t>
            </w:r>
            <w:r w:rsidRPr="00D51563">
              <w:rPr>
                <w:rStyle w:val="tabelakursywa"/>
                <w:rFonts w:ascii="Arial" w:hAnsi="Arial" w:cs="Arial"/>
              </w:rPr>
              <w:t>Wina i kara – postać lady Makbet</w:t>
            </w:r>
          </w:p>
          <w:p w14:paraId="59C3DF80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William Szekspir, </w:t>
            </w:r>
            <w:r w:rsidRPr="00D51563">
              <w:rPr>
                <w:rStyle w:val="tabelakursywa"/>
                <w:rFonts w:ascii="Arial" w:hAnsi="Arial" w:cs="Arial"/>
              </w:rPr>
              <w:t>Makbet</w:t>
            </w:r>
            <w:r w:rsidRPr="00D51563">
              <w:rPr>
                <w:rFonts w:ascii="Arial" w:hAnsi="Arial" w:cs="Arial"/>
              </w:rPr>
              <w:t xml:space="preserve"> (fr.)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A620B5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czym objawia się psychoza lady Makbet </w:t>
            </w:r>
          </w:p>
          <w:p w14:paraId="2E59DA4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odczytuje z wypowiedzi lady Makbet, o co bohaterka oskarża męża </w:t>
            </w:r>
          </w:p>
          <w:p w14:paraId="4817AF2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cytuje fragment, w którym medyk określa chorych psychicznie</w:t>
            </w:r>
          </w:p>
          <w:p w14:paraId="4FA86C4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jakie niebezpieczeństwa rodzą ambicja i rywalizacja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B4F91B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wypowiedziach lady Makbet słowa, w których nieświadomie wskazuje ona przyczyny swojego stanu </w:t>
            </w:r>
          </w:p>
          <w:p w14:paraId="0696588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wyjaśnia, jakie były przyczyny obłędu lady Makbet</w:t>
            </w:r>
          </w:p>
          <w:p w14:paraId="50CFD3B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  <w:spacing w:val="-4"/>
              </w:rPr>
              <w:t>rozważania na temat niebezpieczeństw ambicji i rywalizacji zapisuje w formie tezy; gromadzi argumenty na jej uzasadnienie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FFAF48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dlaczego fragment ukazujący nocną scenę obłędu lady Makbet nie jest pisany wierszem, lecz prozą </w:t>
            </w:r>
          </w:p>
          <w:p w14:paraId="69844E2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 i uzasadnia, czy można usprawiedliwić postępowanie lady Makbet</w:t>
            </w:r>
          </w:p>
          <w:p w14:paraId="13B6862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pisze wypowiedź argumentacyjną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C45868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wyjaśnia, dlaczego lady Makbet boi się ciemności, a także w jaki sposób interpretować czynność mycia rąk przez bohaterkę</w:t>
            </w:r>
          </w:p>
          <w:p w14:paraId="72467BE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 wypowiedzi argumentacyjnej zachowuje wszystkie cechy tej formy gatunkowej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50D043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określa, jaką funkcję pełni motyw umywania rąk w Biblii i w </w:t>
            </w:r>
            <w:r w:rsidRPr="00D51563">
              <w:rPr>
                <w:rStyle w:val="tabelakursywa"/>
                <w:rFonts w:ascii="Arial" w:hAnsi="Arial" w:cs="Arial"/>
              </w:rPr>
              <w:t>Makbecie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2F68B3F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 wypowiedzi argumentacyjnej odwołuje się do wielu utworów literackich i filmowych</w:t>
            </w:r>
          </w:p>
        </w:tc>
      </w:tr>
      <w:tr w:rsidR="00C21119" w:rsidRPr="007101AA" w14:paraId="21C86807" w14:textId="77777777" w:rsidTr="007E1F5D">
        <w:trPr>
          <w:trHeight w:val="8995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4B0C0EA8" w14:textId="49A64BF9" w:rsidR="00C21119" w:rsidRPr="007101AA" w:rsidRDefault="00C21119" w:rsidP="007101AA">
            <w:pPr>
              <w:pStyle w:val="tabelatekst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lastRenderedPageBreak/>
              <w:t>64.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89B2809" w14:textId="77777777" w:rsidR="00C21119" w:rsidRPr="007101AA" w:rsidRDefault="00C21119" w:rsidP="00AF0786">
            <w:pPr>
              <w:pStyle w:val="tabelatekst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>Fenomen piękna i czasu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35BB56A" w14:textId="77777777" w:rsidR="00C21119" w:rsidRPr="007101AA" w:rsidRDefault="00C21119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wprowadzenie do lekcji 38.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Fenomen piękna i czasu</w:t>
            </w:r>
          </w:p>
          <w:p w14:paraId="504B7CAC" w14:textId="77777777" w:rsidR="00C21119" w:rsidRPr="007101AA" w:rsidRDefault="00C21119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Daniel Naborowski,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Na oczy królewny angielskiej…</w:t>
            </w:r>
          </w:p>
          <w:p w14:paraId="7AFAB22A" w14:textId="77777777" w:rsidR="00C21119" w:rsidRPr="007101AA" w:rsidRDefault="00C21119" w:rsidP="00AF0786">
            <w:pPr>
              <w:pStyle w:val="tabelatekst"/>
              <w:spacing w:before="57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Daniel Naborowski,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Krótkość żywota</w:t>
            </w:r>
            <w:r w:rsidRPr="007101AA">
              <w:rPr>
                <w:rFonts w:ascii="Arial" w:hAnsi="Arial" w:cs="Arial"/>
                <w:color w:val="auto"/>
              </w:rPr>
              <w:t xml:space="preserve">,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Na toż</w:t>
            </w:r>
            <w:r w:rsidRPr="007101AA">
              <w:rPr>
                <w:rFonts w:ascii="Arial" w:hAnsi="Arial" w:cs="Arial"/>
                <w:color w:val="auto"/>
              </w:rPr>
              <w:t xml:space="preserve"> </w:t>
            </w:r>
          </w:p>
          <w:p w14:paraId="7E91F3BC" w14:textId="77777777" w:rsidR="00C21119" w:rsidRPr="007101AA" w:rsidRDefault="00C21119" w:rsidP="00AF0786">
            <w:pPr>
              <w:pStyle w:val="tabelatekst"/>
              <w:spacing w:before="57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zadanie projektowe (album z sentencjami o czasie)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0406484" w14:textId="77777777" w:rsidR="00C21119" w:rsidRPr="007101AA" w:rsidRDefault="00C21119" w:rsidP="003E7FCB">
            <w:pPr>
              <w:pStyle w:val="tabelatekstKROPY"/>
              <w:ind w:left="0" w:firstLine="0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wie, że utwór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 xml:space="preserve">Na oczy królewny angielskiej… </w:t>
            </w:r>
            <w:r w:rsidRPr="007101AA">
              <w:rPr>
                <w:rFonts w:ascii="Arial" w:hAnsi="Arial" w:cs="Arial"/>
                <w:color w:val="auto"/>
              </w:rPr>
              <w:t xml:space="preserve">jest panegirykiem </w:t>
            </w:r>
          </w:p>
          <w:p w14:paraId="015CE11E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zapisuje pierwszą część wiersza w postaci schematu antytez </w:t>
            </w:r>
          </w:p>
          <w:p w14:paraId="6334E21C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wie, co oznacza pojęcie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antropomorfizacja</w:t>
            </w:r>
            <w:r w:rsidRPr="007101AA">
              <w:rPr>
                <w:rFonts w:ascii="Arial" w:hAnsi="Arial" w:cs="Arial"/>
                <w:color w:val="auto"/>
              </w:rPr>
              <w:t xml:space="preserve"> </w:t>
            </w:r>
          </w:p>
          <w:p w14:paraId="7ED33E6F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>rozważa, czy piękno jest obiektywne</w:t>
            </w:r>
          </w:p>
          <w:p w14:paraId="090F3412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dostrzega motyw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vanitas</w:t>
            </w:r>
            <w:r w:rsidRPr="007101AA">
              <w:rPr>
                <w:rFonts w:ascii="Arial" w:hAnsi="Arial" w:cs="Arial"/>
                <w:color w:val="auto"/>
              </w:rPr>
              <w:t xml:space="preserve"> w 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Krótkości żywota</w:t>
            </w:r>
            <w:r w:rsidRPr="007101AA">
              <w:rPr>
                <w:rFonts w:ascii="Arial" w:hAnsi="Arial" w:cs="Arial"/>
                <w:color w:val="auto"/>
              </w:rPr>
              <w:t xml:space="preserve"> i w 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Na toż</w:t>
            </w:r>
            <w:r w:rsidRPr="007101AA">
              <w:rPr>
                <w:rFonts w:ascii="Arial" w:hAnsi="Arial" w:cs="Arial"/>
                <w:color w:val="auto"/>
              </w:rPr>
              <w:t xml:space="preserve"> </w:t>
            </w:r>
          </w:p>
          <w:p w14:paraId="19216D89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określa nastrój i problematykę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Krótkości żywota</w:t>
            </w:r>
            <w:r w:rsidRPr="007101AA">
              <w:rPr>
                <w:rFonts w:ascii="Arial" w:hAnsi="Arial" w:cs="Arial"/>
                <w:color w:val="auto"/>
              </w:rPr>
              <w:t xml:space="preserve"> i 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Na toż</w:t>
            </w:r>
          </w:p>
          <w:p w14:paraId="3273DA8A" w14:textId="77777777" w:rsidR="00C21119" w:rsidRPr="00D51563" w:rsidRDefault="00C2111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wyszukuje w utworach fragmenty o charakterze sentencji </w:t>
            </w:r>
          </w:p>
          <w:p w14:paraId="2193BBB3" w14:textId="77777777" w:rsidR="00C21119" w:rsidRPr="00D51563" w:rsidRDefault="00C2111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wypisuje z wiersza </w:t>
            </w:r>
            <w:r w:rsidRPr="00D51563">
              <w:rPr>
                <w:rStyle w:val="tabelakursywa"/>
                <w:rFonts w:ascii="Arial" w:hAnsi="Arial" w:cs="Arial"/>
              </w:rPr>
              <w:t>Na toż</w:t>
            </w:r>
            <w:r w:rsidRPr="00D51563">
              <w:rPr>
                <w:rFonts w:ascii="Arial" w:hAnsi="Arial" w:cs="Arial"/>
              </w:rPr>
              <w:t xml:space="preserve"> metafory oparte na motywie dnia i nocy </w:t>
            </w:r>
          </w:p>
          <w:p w14:paraId="274D40E0" w14:textId="3B947428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D51563">
              <w:rPr>
                <w:rFonts w:ascii="Arial" w:hAnsi="Arial" w:cs="Arial"/>
              </w:rPr>
              <w:t>włącza się w prace projektowe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9BE9CE7" w14:textId="77777777" w:rsidR="00C21119" w:rsidRPr="007101AA" w:rsidRDefault="00C21119" w:rsidP="0062416F">
            <w:pPr>
              <w:pStyle w:val="tabelatekstKROPY"/>
              <w:ind w:left="0" w:firstLine="0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zna cechy gatunkowe panegiryku </w:t>
            </w:r>
          </w:p>
          <w:p w14:paraId="0096275C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zapisuje drugą część wiersza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Na oczy królewny angielskiej…</w:t>
            </w:r>
            <w:r w:rsidRPr="007101AA">
              <w:rPr>
                <w:rFonts w:ascii="Arial" w:hAnsi="Arial" w:cs="Arial"/>
                <w:color w:val="auto"/>
              </w:rPr>
              <w:t xml:space="preserve"> w postaci konspektu uzasadnień negacji </w:t>
            </w:r>
          </w:p>
          <w:p w14:paraId="1B7094F1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wskazuje w tekście antropomorfizacje </w:t>
            </w:r>
          </w:p>
          <w:p w14:paraId="490EB4F2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wie, co oznacza pojęcie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koncept</w:t>
            </w:r>
          </w:p>
          <w:p w14:paraId="5440939F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>rozważania na temat piękna zapisuje w formie tezy; gromadzi argumenty na jej uzasadnienie</w:t>
            </w:r>
          </w:p>
          <w:p w14:paraId="56BF1A0D" w14:textId="77777777" w:rsidR="00C21119" w:rsidRPr="00D51563" w:rsidRDefault="00C2111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wierszu </w:t>
            </w:r>
            <w:r w:rsidRPr="00D51563">
              <w:rPr>
                <w:rStyle w:val="tabelakursywa"/>
                <w:rFonts w:ascii="Arial" w:hAnsi="Arial" w:cs="Arial"/>
              </w:rPr>
              <w:t>Krótkość żywota</w:t>
            </w:r>
            <w:r w:rsidRPr="00D51563">
              <w:rPr>
                <w:rFonts w:ascii="Arial" w:hAnsi="Arial" w:cs="Arial"/>
              </w:rPr>
              <w:t xml:space="preserve"> paradoksy i wyliczenia </w:t>
            </w:r>
          </w:p>
          <w:p w14:paraId="7C573C9C" w14:textId="77777777" w:rsidR="00C21119" w:rsidRPr="00D51563" w:rsidRDefault="00C2111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</w:t>
            </w:r>
            <w:r w:rsidRPr="00D51563">
              <w:rPr>
                <w:rStyle w:val="tabelakursywa"/>
                <w:rFonts w:ascii="Arial" w:hAnsi="Arial" w:cs="Arial"/>
              </w:rPr>
              <w:t>Krótkości żywota</w:t>
            </w:r>
            <w:r w:rsidRPr="00D51563">
              <w:rPr>
                <w:rFonts w:ascii="Arial" w:hAnsi="Arial" w:cs="Arial"/>
              </w:rPr>
              <w:t xml:space="preserve"> symbole przemijania </w:t>
            </w:r>
          </w:p>
          <w:p w14:paraId="4C6C2BE7" w14:textId="39BD2F59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D51563">
              <w:rPr>
                <w:rFonts w:ascii="Arial" w:hAnsi="Arial" w:cs="Arial"/>
              </w:rPr>
              <w:t>gromadzi materiał do zadania projektowego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CDD2165" w14:textId="77777777" w:rsidR="00C21119" w:rsidRPr="007101AA" w:rsidRDefault="00C21119" w:rsidP="0062416F">
            <w:pPr>
              <w:pStyle w:val="tabelatekstKROPY"/>
              <w:ind w:left="0" w:firstLine="0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określa cechy wspólne elementów zestawionych z oczami królewny </w:t>
            </w:r>
          </w:p>
          <w:p w14:paraId="7A570FC8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omawia funkcję antropomorfizacji w wierszu </w:t>
            </w:r>
          </w:p>
          <w:p w14:paraId="790561AA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wyjaśnia, na czym polega zastosowany przez autora koncept </w:t>
            </w:r>
          </w:p>
          <w:p w14:paraId="5E80BA41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pisze wypowiedź argumentacyjną na temat obiektywizmu piękna </w:t>
            </w:r>
          </w:p>
          <w:p w14:paraId="58DE8B58" w14:textId="77777777" w:rsidR="00C21119" w:rsidRPr="007101AA" w:rsidRDefault="00C21119" w:rsidP="00AF0786">
            <w:pPr>
              <w:pStyle w:val="tabelatekstKROPY"/>
              <w:suppressAutoHyphens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określa funkcję wyliczeń w wierszu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 xml:space="preserve">Krótkość żywota </w:t>
            </w:r>
          </w:p>
          <w:p w14:paraId="6C948762" w14:textId="77777777" w:rsidR="00C21119" w:rsidRPr="00D51563" w:rsidRDefault="00C2111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 związek metafor opartych na motywie dnia i nocy w wierszu </w:t>
            </w:r>
            <w:r w:rsidRPr="00D51563">
              <w:rPr>
                <w:rStyle w:val="tabelakursywa"/>
                <w:rFonts w:ascii="Arial" w:hAnsi="Arial" w:cs="Arial"/>
              </w:rPr>
              <w:t>Na toż</w:t>
            </w:r>
            <w:r w:rsidRPr="00D51563">
              <w:rPr>
                <w:rFonts w:ascii="Arial" w:hAnsi="Arial" w:cs="Arial"/>
              </w:rPr>
              <w:t xml:space="preserve"> z wymową utworu</w:t>
            </w:r>
          </w:p>
          <w:p w14:paraId="0B76476D" w14:textId="191AA155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D51563">
              <w:rPr>
                <w:rFonts w:ascii="Arial" w:hAnsi="Arial" w:cs="Arial"/>
              </w:rPr>
              <w:t>opracowuje materiał do zadania projektowego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39EE515" w14:textId="77777777" w:rsidR="00C21119" w:rsidRPr="007101AA" w:rsidRDefault="00C21119" w:rsidP="00AF0786">
            <w:pPr>
              <w:pStyle w:val="tabelatekstKROPYniebieski"/>
              <w:rPr>
                <w:rStyle w:val="tabelakursywaczerwony"/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określa, jaki typ gradacji występuje w wierszu </w:t>
            </w:r>
            <w:r w:rsidRPr="007101AA">
              <w:rPr>
                <w:rStyle w:val="tabelakursywaczerwony"/>
                <w:rFonts w:ascii="Arial" w:hAnsi="Arial" w:cs="Arial"/>
                <w:color w:val="auto"/>
              </w:rPr>
              <w:t xml:space="preserve">Na oczy królewny angielskiej… </w:t>
            </w:r>
          </w:p>
          <w:p w14:paraId="11C73138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 ocenia kunsztowną formę wiersza 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Na oczy królewny angielskiej…</w:t>
            </w:r>
            <w:r w:rsidRPr="007101AA">
              <w:rPr>
                <w:rFonts w:ascii="Arial" w:hAnsi="Arial" w:cs="Arial"/>
                <w:color w:val="auto"/>
              </w:rPr>
              <w:t xml:space="preserve"> </w:t>
            </w:r>
          </w:p>
          <w:p w14:paraId="21B7FBF9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>w wypowiedzi argumentacyjnej zachowuje wszystkie cechy tej formy gatunkowej</w:t>
            </w:r>
          </w:p>
          <w:p w14:paraId="2A4A5600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>omawia funkcję paradoksu w</w:t>
            </w:r>
            <w:r w:rsidRPr="007101AA">
              <w:rPr>
                <w:rStyle w:val="tabelakursywa"/>
                <w:rFonts w:ascii="Arial" w:hAnsi="Arial" w:cs="Arial"/>
                <w:color w:val="auto"/>
              </w:rPr>
              <w:t> Krótkości żywota</w:t>
            </w:r>
            <w:r w:rsidRPr="007101AA">
              <w:rPr>
                <w:rFonts w:ascii="Arial" w:hAnsi="Arial" w:cs="Arial"/>
                <w:color w:val="auto"/>
              </w:rPr>
              <w:t xml:space="preserve"> </w:t>
            </w:r>
          </w:p>
          <w:p w14:paraId="47E509B7" w14:textId="77777777" w:rsidR="00C21119" w:rsidRPr="007101AA" w:rsidRDefault="00C21119" w:rsidP="00AF0786">
            <w:pPr>
              <w:pStyle w:val="tabelatekstKROPY"/>
              <w:suppressAutoHyphens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  <w:spacing w:val="-4"/>
              </w:rPr>
              <w:t xml:space="preserve">interpretuje sentencje obecne w </w:t>
            </w:r>
            <w:r w:rsidRPr="007101AA">
              <w:rPr>
                <w:rStyle w:val="tabelakursywa"/>
                <w:rFonts w:ascii="Arial" w:hAnsi="Arial" w:cs="Arial"/>
                <w:color w:val="auto"/>
                <w:spacing w:val="-4"/>
              </w:rPr>
              <w:t>Krótkości żywota</w:t>
            </w:r>
            <w:r w:rsidRPr="007101AA">
              <w:rPr>
                <w:rFonts w:ascii="Arial" w:hAnsi="Arial" w:cs="Arial"/>
                <w:color w:val="auto"/>
                <w:spacing w:val="-4"/>
              </w:rPr>
              <w:t xml:space="preserve">; omawia ich wpływ na wymowę tekstu </w:t>
            </w:r>
          </w:p>
          <w:p w14:paraId="38B29643" w14:textId="77777777" w:rsidR="00C21119" w:rsidRPr="00D51563" w:rsidRDefault="00C2111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do jakiej koncepcji czasu nawiązuje wiersz </w:t>
            </w:r>
            <w:r w:rsidRPr="00D51563">
              <w:rPr>
                <w:rStyle w:val="tabelakursywa"/>
                <w:rFonts w:ascii="Arial" w:hAnsi="Arial" w:cs="Arial"/>
              </w:rPr>
              <w:t>Na toż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363B4795" w14:textId="77777777" w:rsidR="00C21119" w:rsidRPr="00D51563" w:rsidRDefault="00C21119" w:rsidP="00AF0786">
            <w:pPr>
              <w:pStyle w:val="tabelatekstKROPY"/>
              <w:rPr>
                <w:rStyle w:val="tabelakursywa"/>
                <w:rFonts w:ascii="Arial" w:hAnsi="Arial" w:cs="Arial"/>
                <w:spacing w:val="-3"/>
              </w:rPr>
            </w:pPr>
            <w:r w:rsidRPr="00D51563">
              <w:rPr>
                <w:rFonts w:ascii="Arial" w:hAnsi="Arial" w:cs="Arial"/>
                <w:spacing w:val="-3"/>
              </w:rPr>
              <w:t xml:space="preserve">przekształca na współczesną polszczyznę sentencje z wiersza </w:t>
            </w:r>
            <w:r w:rsidRPr="00D51563">
              <w:rPr>
                <w:rStyle w:val="tabelakursywa"/>
                <w:rFonts w:ascii="Arial" w:hAnsi="Arial" w:cs="Arial"/>
                <w:spacing w:val="-3"/>
              </w:rPr>
              <w:t>Na toż</w:t>
            </w:r>
          </w:p>
          <w:p w14:paraId="00D20FFA" w14:textId="1B35DE4C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D51563">
              <w:rPr>
                <w:rFonts w:ascii="Arial" w:hAnsi="Arial" w:cs="Arial"/>
              </w:rPr>
              <w:t>tworzy album z sentencjami o czasie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5BB925C" w14:textId="77777777" w:rsidR="00C21119" w:rsidRPr="007101AA" w:rsidRDefault="00C21119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 xml:space="preserve">określa funkcję gradacji w wierszu </w:t>
            </w:r>
            <w:r w:rsidRPr="007101AA">
              <w:rPr>
                <w:rStyle w:val="tabelakursywaczerwony"/>
                <w:rFonts w:ascii="Arial" w:hAnsi="Arial" w:cs="Arial"/>
                <w:color w:val="auto"/>
              </w:rPr>
              <w:t>Na oczy królewny angielskiej…</w:t>
            </w:r>
          </w:p>
          <w:p w14:paraId="57EA912A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>w wypowiedzi argumentacyjnej odwołuje się do wielu tekstów kultury</w:t>
            </w:r>
          </w:p>
          <w:p w14:paraId="2B922CAB" w14:textId="77777777" w:rsidR="00C21119" w:rsidRPr="007101AA" w:rsidRDefault="00C21119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101AA">
              <w:rPr>
                <w:rFonts w:ascii="Arial" w:hAnsi="Arial" w:cs="Arial"/>
                <w:color w:val="auto"/>
              </w:rPr>
              <w:t>publikuje album z sentencjami o czasie</w:t>
            </w:r>
          </w:p>
        </w:tc>
      </w:tr>
      <w:tr w:rsidR="00AF0786" w:rsidRPr="00D51563" w14:paraId="08666777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22A9A0E7" w14:textId="73656752" w:rsidR="00AF0786" w:rsidRPr="00D51563" w:rsidRDefault="00D85F05" w:rsidP="00D85F05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08E8240" w14:textId="77777777" w:rsidR="00AF0786" w:rsidRPr="00D51563" w:rsidRDefault="00AF0786" w:rsidP="00AF0786">
            <w:pPr>
              <w:pStyle w:val="tabelatekst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Miłość w wierszach Jana Andrzeja Morsztyna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627C444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40. </w:t>
            </w:r>
            <w:r w:rsidRPr="00D51563">
              <w:rPr>
                <w:rStyle w:val="tabelakursywa"/>
                <w:rFonts w:ascii="Arial" w:hAnsi="Arial" w:cs="Arial"/>
              </w:rPr>
              <w:t>Miłość w wierszach Jana Andrzeja Morsztyna</w:t>
            </w:r>
          </w:p>
          <w:p w14:paraId="4EA13793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Andrzej Morsztyn, </w:t>
            </w:r>
            <w:r w:rsidRPr="00D51563">
              <w:rPr>
                <w:rStyle w:val="tabelakursywa"/>
                <w:rFonts w:ascii="Arial" w:hAnsi="Arial" w:cs="Arial"/>
              </w:rPr>
              <w:t>Redivivatus</w:t>
            </w:r>
            <w:r w:rsidRPr="00D51563">
              <w:rPr>
                <w:rFonts w:ascii="Arial" w:hAnsi="Arial" w:cs="Arial"/>
              </w:rPr>
              <w:t xml:space="preserve">; </w:t>
            </w:r>
            <w:r w:rsidRPr="00D51563">
              <w:rPr>
                <w:rStyle w:val="tabelakursywa"/>
                <w:rFonts w:ascii="Arial" w:hAnsi="Arial" w:cs="Arial"/>
              </w:rPr>
              <w:t xml:space="preserve">Na koszulę brudną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9DDD83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wie, co to jest koncept</w:t>
            </w:r>
          </w:p>
          <w:p w14:paraId="6EBBCF2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utrwala wiadomości na temat okresu warunkowego</w:t>
            </w:r>
          </w:p>
          <w:p w14:paraId="3607E97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rozpoznaje okres warunkowy w wierszu </w:t>
            </w:r>
            <w:r w:rsidRPr="00D51563">
              <w:rPr>
                <w:rStyle w:val="tabelakursywa"/>
                <w:rFonts w:ascii="Arial" w:hAnsi="Arial" w:cs="Arial"/>
              </w:rPr>
              <w:t>Redivivatus</w:t>
            </w:r>
          </w:p>
          <w:p w14:paraId="68940DEF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osobę mówiącą i adresata jej wypowiedzi w wierszu </w:t>
            </w:r>
            <w:r w:rsidRPr="00D51563">
              <w:rPr>
                <w:rStyle w:val="tabelakursywa"/>
                <w:rFonts w:ascii="Arial" w:hAnsi="Arial" w:cs="Arial"/>
              </w:rPr>
              <w:t xml:space="preserve">Na koszulę brudną </w:t>
            </w:r>
          </w:p>
          <w:p w14:paraId="12E7814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przedstawia, czego dotyczy sytuacja liryczna w tekście</w:t>
            </w:r>
          </w:p>
          <w:p w14:paraId="5656AF58" w14:textId="1439AA6E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691B22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analizuje składowe okresu warunkowego z wiersza </w:t>
            </w:r>
            <w:r w:rsidRPr="00D51563">
              <w:rPr>
                <w:rStyle w:val="tabelakursywa"/>
                <w:rFonts w:ascii="Arial" w:hAnsi="Arial" w:cs="Arial"/>
              </w:rPr>
              <w:t>Redivivatus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2E6CBE0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opisuje, w jaki sposób Morsztyn wyobraża sobie życie po śmierci </w:t>
            </w:r>
          </w:p>
          <w:p w14:paraId="1CC2613E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symbole i metafory w wierszu </w:t>
            </w:r>
            <w:r w:rsidRPr="00D51563">
              <w:rPr>
                <w:rStyle w:val="tabelakursywa"/>
                <w:rFonts w:ascii="Arial" w:hAnsi="Arial" w:cs="Arial"/>
              </w:rPr>
              <w:t xml:space="preserve">Na koszulę brudną </w:t>
            </w:r>
          </w:p>
          <w:p w14:paraId="68194D6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omawia, na czym polega koncept zastosowany przez autora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DBC60D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 funkcję okresu warunkowego w wierszu </w:t>
            </w:r>
            <w:r w:rsidRPr="00D51563">
              <w:rPr>
                <w:rStyle w:val="tabelakursywa"/>
                <w:rFonts w:ascii="Arial" w:hAnsi="Arial" w:cs="Arial"/>
              </w:rPr>
              <w:t>Redivivatus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2EDCA0F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uzasadnia, jaki jest stosunek Morsztyna do reinkarnacji</w:t>
            </w:r>
          </w:p>
          <w:p w14:paraId="6118747B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objaśnia sens symboli w wierszu </w:t>
            </w:r>
            <w:r w:rsidRPr="00D51563">
              <w:rPr>
                <w:rStyle w:val="tabelakursywa"/>
                <w:rFonts w:ascii="Arial" w:hAnsi="Arial" w:cs="Arial"/>
              </w:rPr>
              <w:t xml:space="preserve">Na koszulę brudną </w:t>
            </w:r>
          </w:p>
          <w:p w14:paraId="02396E7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interpretuje metafory</w:t>
            </w:r>
          </w:p>
          <w:p w14:paraId="704FDEFD" w14:textId="034BF856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32A713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odwołując się do wiersza </w:t>
            </w:r>
            <w:r w:rsidRPr="00D51563">
              <w:rPr>
                <w:rStyle w:val="tabelakursywa"/>
                <w:rFonts w:ascii="Arial" w:hAnsi="Arial" w:cs="Arial"/>
              </w:rPr>
              <w:t>Redivivatus</w:t>
            </w:r>
            <w:r w:rsidRPr="00D51563">
              <w:rPr>
                <w:rFonts w:ascii="Arial" w:hAnsi="Arial" w:cs="Arial"/>
              </w:rPr>
              <w:t xml:space="preserve">, w jaki sposób Morsztyn postrzega ludzkie ciało </w:t>
            </w:r>
          </w:p>
          <w:p w14:paraId="4E47467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pojęcie </w:t>
            </w:r>
            <w:r w:rsidRPr="00D51563">
              <w:rPr>
                <w:rStyle w:val="tabelakursywa"/>
                <w:rFonts w:ascii="Arial" w:hAnsi="Arial" w:cs="Arial"/>
              </w:rPr>
              <w:t>libertynizm</w:t>
            </w:r>
          </w:p>
          <w:p w14:paraId="1F6829F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 i uzasadnia, czy wiersz </w:t>
            </w:r>
            <w:r w:rsidRPr="00D51563">
              <w:rPr>
                <w:rStyle w:val="tabelakursywa"/>
                <w:rFonts w:ascii="Arial" w:hAnsi="Arial" w:cs="Arial"/>
              </w:rPr>
              <w:t>Redivivatus</w:t>
            </w:r>
            <w:r w:rsidRPr="00D51563">
              <w:rPr>
                <w:rFonts w:ascii="Arial" w:hAnsi="Arial" w:cs="Arial"/>
              </w:rPr>
              <w:t xml:space="preserve"> można powiązać z libertynizmem</w:t>
            </w:r>
          </w:p>
          <w:p w14:paraId="29D93399" w14:textId="7192DBC1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C9D44D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odwołując się do dzieł literackich, malarskich i filmowych, czy istnieje różnica między brzydotą w sztuce a brzydotą w naturze</w:t>
            </w:r>
          </w:p>
        </w:tc>
      </w:tr>
      <w:tr w:rsidR="00AF0786" w:rsidRPr="00D51563" w14:paraId="0462B00B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5B9BE9AA" w14:textId="7FD84288" w:rsidR="00AF0786" w:rsidRPr="00D51563" w:rsidRDefault="00D85F05" w:rsidP="00D85F05">
            <w:pPr>
              <w:pStyle w:val="tabela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76009C2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Słowa wieloznaczne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A6319A4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41. </w:t>
            </w:r>
            <w:r w:rsidRPr="00D51563">
              <w:rPr>
                <w:rStyle w:val="tabelakursywa"/>
                <w:rFonts w:ascii="Arial" w:hAnsi="Arial" w:cs="Arial"/>
              </w:rPr>
              <w:t>Słowa wieloznaczne</w:t>
            </w:r>
          </w:p>
          <w:p w14:paraId="16DB6AF8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Renata Grzegorczykowa, </w:t>
            </w:r>
            <w:r w:rsidRPr="00D51563">
              <w:rPr>
                <w:rStyle w:val="tabelakursywa"/>
                <w:rFonts w:ascii="Arial" w:hAnsi="Arial" w:cs="Arial"/>
              </w:rPr>
              <w:t>Wprowadzenie do semantyki językoznawczej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  <w:p w14:paraId="7AA35D05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Andrzej Morsztyn, </w:t>
            </w:r>
            <w:r w:rsidRPr="00D51563">
              <w:rPr>
                <w:rStyle w:val="tabelakursywa"/>
                <w:rFonts w:ascii="Arial" w:hAnsi="Arial" w:cs="Arial"/>
              </w:rPr>
              <w:t xml:space="preserve">Cuda miłości. Sonet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8347A1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że słowa są podstawowymi nośnikami znaczeń </w:t>
            </w:r>
          </w:p>
          <w:p w14:paraId="403D503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objaśnia pojęcia </w:t>
            </w:r>
            <w:r w:rsidRPr="00D51563">
              <w:rPr>
                <w:rStyle w:val="tabelakursywa"/>
                <w:rFonts w:ascii="Arial" w:hAnsi="Arial" w:cs="Arial"/>
              </w:rPr>
              <w:t>treść</w:t>
            </w:r>
            <w:r w:rsidRPr="00D51563">
              <w:rPr>
                <w:rFonts w:ascii="Arial" w:hAnsi="Arial" w:cs="Arial"/>
              </w:rPr>
              <w:t xml:space="preserve"> i </w:t>
            </w:r>
            <w:r w:rsidRPr="00D51563">
              <w:rPr>
                <w:rStyle w:val="tabelakursywa"/>
                <w:rFonts w:ascii="Arial" w:hAnsi="Arial" w:cs="Arial"/>
              </w:rPr>
              <w:t>zakres wyrazu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0B3B829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potrafi wskazać pojęcie nieostre </w:t>
            </w:r>
          </w:p>
          <w:p w14:paraId="050C785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przypomina, czym są synonimia, homonimia i antonimia</w:t>
            </w:r>
          </w:p>
          <w:p w14:paraId="4A71C45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synonimy w wierszu Morsztyna </w:t>
            </w:r>
          </w:p>
          <w:p w14:paraId="0986784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6C01B0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co to znaczy, że między treścią a zakresem znaczeniowym wyrazu zachodzi stosunek odwrotnie proporcjonalny </w:t>
            </w:r>
          </w:p>
          <w:p w14:paraId="12D88A1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na czym polega wieloznaczność (polisemia) słowa </w:t>
            </w:r>
          </w:p>
          <w:p w14:paraId="183786C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dobiera synonimy i antonimy do podanych słów </w:t>
            </w:r>
          </w:p>
          <w:p w14:paraId="253B418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przypomina wiadomości na temat elipsy</w:t>
            </w:r>
          </w:p>
          <w:p w14:paraId="6D4D0CA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FEBB9F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podaje przykłady słów wieloznacznych; objaśnia ich znaczenia</w:t>
            </w:r>
          </w:p>
          <w:p w14:paraId="5149007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 na przykładach różnicę miedzy znaczeniem dosłownym a niedosłownym </w:t>
            </w:r>
          </w:p>
          <w:p w14:paraId="78A455C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wyszukuje metaforyczne znaczenia słów</w:t>
            </w:r>
          </w:p>
          <w:p w14:paraId="537BD77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przypisuje nazwom zwierząt znaczenia dotyczące określonych cech psychicznych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105A2C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opisuje, na jakim koncepcie oparto wiersz Morsztyna</w:t>
            </w:r>
          </w:p>
          <w:p w14:paraId="6043A9F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 elipsy z wiersza Morsztyna; wskazuje, jakich elementów znaczenia brakuje; określa funkcję elips</w:t>
            </w:r>
          </w:p>
          <w:p w14:paraId="1EDCC04D" w14:textId="77777777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na czym polega sprzeczność znaczeń słów użytych przez Morsztyna w konstrukcji paradoksu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5CA13B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podaje inne niż w podręczniku przykłady poznanych zjawisk z nauki o języku</w:t>
            </w:r>
          </w:p>
        </w:tc>
      </w:tr>
      <w:tr w:rsidR="00AF0786" w:rsidRPr="00D51563" w14:paraId="4CA8655A" w14:textId="77777777" w:rsidTr="00FE4020">
        <w:trPr>
          <w:trHeight w:val="39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59084CB1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E731312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FAF5B2E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549ABA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doskonali umiejętność pracy ze słownikiem języka polskiego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64C265B" w14:textId="77777777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przypomina, czym jest paradoks; dostrzega, jego związek ze zjawiskiem wieloznaczności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268130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rozpoznaje elipsy w wierszu Morsztyna </w:t>
            </w:r>
          </w:p>
          <w:p w14:paraId="5DADCBB4" w14:textId="77777777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paradoks w wierszu Morsztyna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F6C9706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3EAAAD4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AF0786" w:rsidRPr="00D51563" w14:paraId="1A00003F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7344FB78" w14:textId="2B4ECFA0" w:rsidR="00AF0786" w:rsidRPr="00D51563" w:rsidRDefault="00AC1C20" w:rsidP="00AC1C20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8701943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Słowa neutralne i wartościujące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F86041E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42. </w:t>
            </w:r>
            <w:r w:rsidRPr="00D51563">
              <w:rPr>
                <w:rStyle w:val="tabelakursywa"/>
                <w:rFonts w:ascii="Arial" w:hAnsi="Arial" w:cs="Arial"/>
              </w:rPr>
              <w:t>Słowa neutralne i wartościujące</w:t>
            </w:r>
          </w:p>
          <w:p w14:paraId="1358D881" w14:textId="77777777" w:rsidR="00AF0786" w:rsidRPr="00D51563" w:rsidRDefault="00AF0786" w:rsidP="00AF0786">
            <w:pPr>
              <w:pStyle w:val="tabelatekst"/>
              <w:suppressAutoHyphens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Jan Andrzej Morsztyn, </w:t>
            </w:r>
            <w:r w:rsidRPr="00D51563">
              <w:rPr>
                <w:rStyle w:val="tabelakursywa"/>
                <w:rFonts w:ascii="Arial" w:hAnsi="Arial" w:cs="Arial"/>
              </w:rPr>
              <w:t>Niestatek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2768C0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że słowa różnią się między sobą także stosunkiem emocjonalnym </w:t>
            </w:r>
          </w:p>
          <w:p w14:paraId="28E6C71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środki, którymi można wyrażać w języku emocje i oceny </w:t>
            </w:r>
          </w:p>
          <w:p w14:paraId="3871132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że słowa można podzielić na neutralne i wartościujące </w:t>
            </w:r>
          </w:p>
          <w:p w14:paraId="64F794E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podaje trzy synonimy wyrazu </w:t>
            </w:r>
            <w:r w:rsidRPr="00D51563">
              <w:rPr>
                <w:rStyle w:val="tabelakursywa"/>
                <w:rFonts w:ascii="Arial" w:hAnsi="Arial" w:cs="Arial"/>
              </w:rPr>
              <w:lastRenderedPageBreak/>
              <w:t>twarz</w:t>
            </w:r>
            <w:r w:rsidRPr="00D51563">
              <w:rPr>
                <w:rFonts w:ascii="Arial" w:hAnsi="Arial" w:cs="Arial"/>
              </w:rPr>
              <w:t xml:space="preserve">: neutralny emocjonalnie, wartościujący pozytywnie, wartościujący negatywnie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919544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wie, co to są ekspresywizmy </w:t>
            </w:r>
          </w:p>
          <w:p w14:paraId="2BC36EF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wierszu </w:t>
            </w:r>
            <w:r w:rsidRPr="00D51563">
              <w:rPr>
                <w:rStyle w:val="tabelakursywa"/>
                <w:rFonts w:ascii="Arial" w:hAnsi="Arial" w:cs="Arial"/>
              </w:rPr>
              <w:t>Niestatek</w:t>
            </w:r>
            <w:r w:rsidRPr="00D51563">
              <w:rPr>
                <w:rFonts w:ascii="Arial" w:hAnsi="Arial" w:cs="Arial"/>
              </w:rPr>
              <w:t xml:space="preserve"> określenia nacechowane pozytywnie i negatywnie </w:t>
            </w:r>
          </w:p>
          <w:p w14:paraId="038458D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podaje nacechowane emocjonalnie synonimy nazw zawodów </w:t>
            </w:r>
          </w:p>
          <w:p w14:paraId="0750ED8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wśród </w:t>
            </w:r>
            <w:r w:rsidRPr="00D51563">
              <w:rPr>
                <w:rFonts w:ascii="Arial" w:hAnsi="Arial" w:cs="Arial"/>
              </w:rPr>
              <w:lastRenderedPageBreak/>
              <w:t xml:space="preserve">podanych słów wyrazy wartościujące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6B5EB9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wyjaśnia, które z określeń nacechowanych pozytywnie i negatywnie z wiersza straciły swój wartościujący charakter i obecnie są emocjonalnie neutralne </w:t>
            </w:r>
          </w:p>
          <w:p w14:paraId="4C1C415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czy ludzie kulturalni mogą używać słów wartościujących </w:t>
            </w:r>
          </w:p>
          <w:p w14:paraId="7302C07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parafrazuje wiersz Morsztyna; zastępuje dawne wyrazy słowami współczesnymi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B9EF26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podaje przykłady pojedynczych słów wartościujących, synonimicznych do podanych wyrażeń neutralnych </w:t>
            </w:r>
          </w:p>
          <w:p w14:paraId="2BC6D48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czy można w języku oficjalnym posługiwać się nacechowanymi emocjonalnie synonimami nazw </w:t>
            </w:r>
            <w:r w:rsidRPr="00D51563">
              <w:rPr>
                <w:rFonts w:ascii="Arial" w:hAnsi="Arial" w:cs="Arial"/>
              </w:rPr>
              <w:lastRenderedPageBreak/>
              <w:t>zawo­dów</w:t>
            </w:r>
          </w:p>
          <w:p w14:paraId="05D3265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parafrazuje wiersz Morsztyna; stosuje koncept poety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072AA6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ogląda w telewizji wybrany serwis informacyjny; sporządza wykaz użytego słownictwa neutralnego i emocjonalnego</w:t>
            </w:r>
          </w:p>
        </w:tc>
      </w:tr>
      <w:tr w:rsidR="00AF0786" w:rsidRPr="00D51563" w14:paraId="2C7EA5B9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0D1627AA" w14:textId="250EA7C6" w:rsidR="00AF0786" w:rsidRPr="00D51563" w:rsidRDefault="005B4189" w:rsidP="005B4189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68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5FC4FC5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Błędny rycerz wśród realiów życia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B8CF615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45. </w:t>
            </w:r>
            <w:r w:rsidRPr="00D51563">
              <w:rPr>
                <w:rStyle w:val="tabelakursywa"/>
                <w:rFonts w:ascii="Arial" w:hAnsi="Arial" w:cs="Arial"/>
              </w:rPr>
              <w:t>Błędny rycerz wśród realiów życia</w:t>
            </w:r>
          </w:p>
          <w:p w14:paraId="49C96257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Miguel de Cervantes Saavedra, </w:t>
            </w:r>
            <w:r w:rsidRPr="00D51563">
              <w:rPr>
                <w:rStyle w:val="tabelakursywa"/>
                <w:rFonts w:ascii="Arial" w:hAnsi="Arial" w:cs="Arial"/>
              </w:rPr>
              <w:t>Przemyślny szlachcic Don Kichote z Manczy</w:t>
            </w:r>
            <w:r w:rsidRPr="00D51563">
              <w:rPr>
                <w:rFonts w:ascii="Arial" w:hAnsi="Arial" w:cs="Arial"/>
              </w:rPr>
              <w:t xml:space="preserve"> (fr. części I) </w:t>
            </w:r>
          </w:p>
          <w:p w14:paraId="4DCE6DDC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miniprzewodnik: bohaterowie </w:t>
            </w:r>
            <w:r w:rsidRPr="00D51563">
              <w:rPr>
                <w:rStyle w:val="tabelakursywa"/>
                <w:rFonts w:ascii="Arial" w:hAnsi="Arial" w:cs="Arial"/>
              </w:rPr>
              <w:t>Don Kichote’a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3596AF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wie, jaka jest geneza utworu Cervantesa</w:t>
            </w:r>
          </w:p>
          <w:p w14:paraId="186A2C2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utrwala cechy gatunkowe powieści </w:t>
            </w:r>
          </w:p>
          <w:p w14:paraId="3C2B94A7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bohaterów </w:t>
            </w:r>
            <w:r w:rsidRPr="00D51563">
              <w:rPr>
                <w:rStyle w:val="tabelakursywa"/>
                <w:rFonts w:ascii="Arial" w:hAnsi="Arial" w:cs="Arial"/>
              </w:rPr>
              <w:t>Don Kichote’a </w:t>
            </w:r>
          </w:p>
          <w:p w14:paraId="6EF29A0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charakteryzuje główne postaci, zwracając uwagę na ich cechy charakterystyczne</w:t>
            </w:r>
          </w:p>
          <w:p w14:paraId="6C0B730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dlaczego </w:t>
            </w:r>
            <w:r w:rsidRPr="00D51563">
              <w:rPr>
                <w:rFonts w:ascii="Arial" w:hAnsi="Arial" w:cs="Arial"/>
              </w:rPr>
              <w:lastRenderedPageBreak/>
              <w:t xml:space="preserve">Don Kichote bierze urojenia za rzeczywistość </w:t>
            </w:r>
          </w:p>
          <w:p w14:paraId="0E47C86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przypomina cechy średniowiecznego wzorca rycerza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2DFE59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wyjaśnia, jak rozumie scenę walki z wiatrakami </w:t>
            </w:r>
          </w:p>
          <w:p w14:paraId="1276D6D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przytacza, jak Don Kichote tłumaczy decyzję o podjęciu walki</w:t>
            </w:r>
          </w:p>
          <w:p w14:paraId="741C2CE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 i uzasadnia, czy w życiu lepiej być Don Kichotem czy Sancho Pansą </w:t>
            </w:r>
          </w:p>
          <w:p w14:paraId="77F361F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czy warto czytać książki, skoro ukazują </w:t>
            </w:r>
            <w:r w:rsidRPr="00D51563">
              <w:rPr>
                <w:rFonts w:ascii="Arial" w:hAnsi="Arial" w:cs="Arial"/>
              </w:rPr>
              <w:lastRenderedPageBreak/>
              <w:t>świat nieprawdziwy, piękniejszy od rzeczywistego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F0369F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przedstawia efekty starcia bohatera z wiatrakami; zwraca uwagę, jak Don Kichote tłumaczy przegraną </w:t>
            </w:r>
          </w:p>
          <w:p w14:paraId="510461E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ocenia zasadność przyznania powieści piątego miejsca na liście bestsellerów wszystkich czasów w plebiscycie </w:t>
            </w:r>
            <w:r w:rsidRPr="00D51563">
              <w:rPr>
                <w:rFonts w:ascii="Arial" w:hAnsi="Arial" w:cs="Arial"/>
              </w:rPr>
              <w:lastRenderedPageBreak/>
              <w:t>„Readers Digest”; uzasadnia swoje zdanie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02D81F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rozważa, czy sposób ukazania Don Kichote’a to deheroizacja; odwołuje się do średniowiecznego wzorca rycerza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CE085E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przygotowuje informacje na temat wizerunku Don Kichote’a w sztuce</w:t>
            </w:r>
          </w:p>
        </w:tc>
      </w:tr>
      <w:tr w:rsidR="00AF0786" w:rsidRPr="00D51563" w14:paraId="10A9A188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11A86EC5" w14:textId="0640363C" w:rsidR="00AF0786" w:rsidRPr="00D51563" w:rsidRDefault="005B4189" w:rsidP="005B4189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69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5AE36C3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Tragiczna wielkość i patetyczna śmieszność Don Kichote’a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7779D5A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 46. </w:t>
            </w:r>
            <w:r w:rsidRPr="00D51563">
              <w:rPr>
                <w:rStyle w:val="tabelakursywa"/>
                <w:rFonts w:ascii="Arial" w:hAnsi="Arial" w:cs="Arial"/>
              </w:rPr>
              <w:t>Tragiczna wielkość i patetyczna śmieszność Don Kichote’a</w:t>
            </w:r>
          </w:p>
          <w:p w14:paraId="12DC3640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Miguel de Cervantes Saavedra, </w:t>
            </w:r>
            <w:r w:rsidRPr="00D51563">
              <w:rPr>
                <w:rStyle w:val="tabelakursywa"/>
                <w:rFonts w:ascii="Arial" w:hAnsi="Arial" w:cs="Arial"/>
              </w:rPr>
              <w:t>Przemyślny szlachcic Don Kichote z Manczy</w:t>
            </w:r>
            <w:r w:rsidRPr="00D51563">
              <w:rPr>
                <w:rFonts w:ascii="Arial" w:hAnsi="Arial" w:cs="Arial"/>
              </w:rPr>
              <w:t xml:space="preserve"> (fr. części II)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51A03B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czym charakteryzuje się popkultura </w:t>
            </w:r>
          </w:p>
          <w:p w14:paraId="720CCAA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opowiada przebieg zdarzeń ukazanych w przywołanym fragmencie </w:t>
            </w:r>
          </w:p>
          <w:p w14:paraId="6FC8818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fragmenty tekstu o nacechowaniu ironicznym </w:t>
            </w:r>
          </w:p>
          <w:p w14:paraId="7A1EE04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pisze szkic interpretacyjny </w:t>
            </w:r>
            <w:r w:rsidRPr="00D51563">
              <w:rPr>
                <w:rFonts w:ascii="Arial" w:hAnsi="Arial" w:cs="Arial"/>
              </w:rPr>
              <w:lastRenderedPageBreak/>
              <w:t>fragmentu powieści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0D8FE156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wskazuje i uzasadnia, z czego wynika popkulturowa popularność </w:t>
            </w:r>
            <w:r w:rsidRPr="00D51563">
              <w:rPr>
                <w:rStyle w:val="tabelakursywa"/>
                <w:rFonts w:ascii="Arial" w:hAnsi="Arial" w:cs="Arial"/>
              </w:rPr>
              <w:t>Don Kichote’a </w:t>
            </w:r>
          </w:p>
          <w:p w14:paraId="63C4615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w jaki sposób bohaterowie fragmentu interpretują zachowanie lwa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FD7B3F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jaką funkcję w kreowaniu postaci Don Kichote’a pełni ironia </w:t>
            </w:r>
          </w:p>
          <w:p w14:paraId="1120687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czy Don Kichote jest w powieści przedstawiony jako wzór postępowania, czy jako przedmiot ośmieszenia; uzasadnia swoje </w:t>
            </w:r>
            <w:r w:rsidRPr="00D51563">
              <w:rPr>
                <w:rFonts w:ascii="Arial" w:hAnsi="Arial" w:cs="Arial"/>
              </w:rPr>
              <w:lastRenderedPageBreak/>
              <w:t>zdanie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353A32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omawia, na czym polega maksymalizm etyczny Don Kichote’a</w:t>
            </w:r>
          </w:p>
          <w:p w14:paraId="5AA7ACF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 szkicu interpretacyjnym zachowuje wszystkie cechy gatunkowe tej formy wypowiedzi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DA2913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w jaki sposób współczesna popkultura przekształca utrwalone w tradycji wzorce i motywy; odwołuje się do dzieł literackich, malarskich i filmowych</w:t>
            </w:r>
          </w:p>
        </w:tc>
      </w:tr>
      <w:tr w:rsidR="00AF0786" w:rsidRPr="00D51563" w14:paraId="2F05D426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0DAADF76" w14:textId="218E8B6F" w:rsidR="00AF0786" w:rsidRPr="00D51563" w:rsidRDefault="005B4189" w:rsidP="005B4189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70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F4B6A23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Style w:val="tabelakursywa"/>
                <w:rFonts w:ascii="Arial" w:hAnsi="Arial" w:cs="Arial"/>
              </w:rPr>
              <w:t>Skąpiec</w:t>
            </w:r>
            <w:r w:rsidRPr="00D51563">
              <w:rPr>
                <w:rFonts w:ascii="Arial" w:hAnsi="Arial" w:cs="Arial"/>
              </w:rPr>
              <w:t xml:space="preserve"> jako komedia charakterów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B33AA5D" w14:textId="77777777" w:rsidR="00AF0786" w:rsidRPr="00D51563" w:rsidRDefault="00AF0786" w:rsidP="00AF0786">
            <w:pPr>
              <w:pStyle w:val="tabelatekst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 49. </w:t>
            </w:r>
            <w:r w:rsidRPr="00D51563">
              <w:rPr>
                <w:rStyle w:val="tabelakursywa"/>
                <w:rFonts w:ascii="Arial" w:hAnsi="Arial" w:cs="Arial"/>
              </w:rPr>
              <w:t>Skąpiec jako komedia charakterów</w:t>
            </w:r>
          </w:p>
          <w:p w14:paraId="481B901F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Molier, </w:t>
            </w:r>
            <w:r w:rsidRPr="00D51563">
              <w:rPr>
                <w:rStyle w:val="tabelakursywa"/>
                <w:rFonts w:ascii="Arial" w:hAnsi="Arial" w:cs="Arial"/>
              </w:rPr>
              <w:t>Skąpiec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474C30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  <w:w w:val="100"/>
              </w:rPr>
            </w:pPr>
            <w:r w:rsidRPr="00D51563">
              <w:rPr>
                <w:rFonts w:ascii="Arial" w:hAnsi="Arial" w:cs="Arial"/>
                <w:w w:val="100"/>
              </w:rPr>
              <w:t xml:space="preserve">zna kontekst historyczny i kulturowy komedii Moliera </w:t>
            </w:r>
          </w:p>
          <w:p w14:paraId="6E6B1EF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 pojęcia </w:t>
            </w:r>
            <w:r w:rsidRPr="00D51563">
              <w:rPr>
                <w:rStyle w:val="tabelakursywa"/>
                <w:rFonts w:ascii="Arial" w:hAnsi="Arial" w:cs="Arial"/>
              </w:rPr>
              <w:t>komedia</w:t>
            </w:r>
            <w:r w:rsidRPr="00D51563">
              <w:rPr>
                <w:rFonts w:ascii="Arial" w:hAnsi="Arial" w:cs="Arial"/>
              </w:rPr>
              <w:t xml:space="preserve"> i </w:t>
            </w:r>
            <w:r w:rsidRPr="00D51563">
              <w:rPr>
                <w:rStyle w:val="tabelakursywa"/>
                <w:rFonts w:ascii="Arial" w:hAnsi="Arial" w:cs="Arial"/>
              </w:rPr>
              <w:t>komizm</w:t>
            </w:r>
          </w:p>
          <w:p w14:paraId="1E8EC1E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  <w:spacing w:val="-4"/>
              </w:rPr>
            </w:pPr>
            <w:r w:rsidRPr="00D51563">
              <w:rPr>
                <w:rFonts w:ascii="Arial" w:hAnsi="Arial" w:cs="Arial"/>
                <w:spacing w:val="-4"/>
              </w:rPr>
              <w:t>wie, że komizm może być słowny albo sytuacyjny</w:t>
            </w:r>
          </w:p>
          <w:p w14:paraId="65B1267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wyszukuje w </w:t>
            </w:r>
            <w:r w:rsidRPr="00D51563">
              <w:rPr>
                <w:rStyle w:val="tabelakursywa"/>
                <w:rFonts w:ascii="Arial" w:hAnsi="Arial" w:cs="Arial"/>
              </w:rPr>
              <w:t>Skąpcu</w:t>
            </w:r>
            <w:r w:rsidRPr="00D51563">
              <w:rPr>
                <w:rFonts w:ascii="Arial" w:hAnsi="Arial" w:cs="Arial"/>
              </w:rPr>
              <w:t xml:space="preserve"> przykłady komizmu słownego i sytuacyjnego </w:t>
            </w:r>
          </w:p>
          <w:p w14:paraId="581D668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charakteryzuje bohaterów </w:t>
            </w:r>
            <w:r w:rsidRPr="00D51563">
              <w:rPr>
                <w:rStyle w:val="tabelakursywa"/>
                <w:rFonts w:ascii="Arial" w:hAnsi="Arial" w:cs="Arial"/>
              </w:rPr>
              <w:t>Skąpca</w:t>
            </w:r>
          </w:p>
          <w:p w14:paraId="7AF2B42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 relacje </w:t>
            </w:r>
            <w:r w:rsidRPr="00D51563">
              <w:rPr>
                <w:rFonts w:ascii="Arial" w:hAnsi="Arial" w:cs="Arial"/>
              </w:rPr>
              <w:lastRenderedPageBreak/>
              <w:t>Harpagona z dziećmi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BF588E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wymienia typy komizmu i odmiany komedii jako gatunku literackiego </w:t>
            </w:r>
          </w:p>
          <w:p w14:paraId="25926FE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historię powstania teatru Comédie-Française </w:t>
            </w:r>
          </w:p>
          <w:p w14:paraId="7DDC6E5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różnice między stanowiskiem Harpagona a Anzelma </w:t>
            </w:r>
          </w:p>
          <w:p w14:paraId="0C814BD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zna zasady etyki wypowiedzi i etykiety językowej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746F09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na czym polega komizm tytułowej postaci </w:t>
            </w:r>
          </w:p>
          <w:p w14:paraId="57888BE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charakteryzując relację Elizy z ojcem, odwołuje się do etyki wypowiedzi i etykiety językowej </w:t>
            </w:r>
          </w:p>
          <w:p w14:paraId="2C6BD57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interpretuje ostatnie słowa Harpagona; określa ich wpływ na wymowę dzieła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FE9FB9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dlaczego </w:t>
            </w:r>
            <w:r w:rsidRPr="00D51563">
              <w:rPr>
                <w:rStyle w:val="tabelakursywa"/>
                <w:rFonts w:ascii="Arial" w:hAnsi="Arial" w:cs="Arial"/>
              </w:rPr>
              <w:t>Skąpca</w:t>
            </w:r>
            <w:r w:rsidRPr="00D51563">
              <w:rPr>
                <w:rFonts w:ascii="Arial" w:hAnsi="Arial" w:cs="Arial"/>
              </w:rPr>
              <w:t xml:space="preserve"> można nazwać komedią charakterów </w:t>
            </w:r>
          </w:p>
          <w:p w14:paraId="0E64DDB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 i uzasadnia, czy próżność jest wadą wszystkich ludzi </w:t>
            </w:r>
          </w:p>
          <w:p w14:paraId="4E9B835C" w14:textId="77777777" w:rsidR="00AF0786" w:rsidRPr="00D51563" w:rsidRDefault="00AF0786" w:rsidP="00AF0786">
            <w:pPr>
              <w:pStyle w:val="tabelatekstKROPY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czy to, co moralnie złe, zawsze jest brzydkie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3F0B493F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B4189" w:rsidRPr="00D51563" w14:paraId="489B5577" w14:textId="77777777" w:rsidTr="007E1F5D">
        <w:trPr>
          <w:trHeight w:val="4495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0DA87C9E" w14:textId="2544E082" w:rsidR="005B4189" w:rsidRPr="00D51563" w:rsidRDefault="005B4189" w:rsidP="005B4189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71</w:t>
            </w:r>
            <w:r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3C15F77" w14:textId="77777777" w:rsidR="005B4189" w:rsidRPr="00D51563" w:rsidRDefault="005B4189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Dramat pewnej wady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C781631" w14:textId="77777777" w:rsidR="005B4189" w:rsidRPr="00D51563" w:rsidRDefault="005B4189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50. </w:t>
            </w:r>
            <w:r w:rsidRPr="00D51563">
              <w:rPr>
                <w:rStyle w:val="tabelakursywa"/>
                <w:rFonts w:ascii="Arial" w:hAnsi="Arial" w:cs="Arial"/>
              </w:rPr>
              <w:t>Dramat pewnej wady</w:t>
            </w:r>
          </w:p>
          <w:p w14:paraId="0D1ADDCB" w14:textId="77777777" w:rsidR="005B4189" w:rsidRPr="00D51563" w:rsidRDefault="005B4189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Molier, </w:t>
            </w:r>
            <w:r w:rsidRPr="00D51563">
              <w:rPr>
                <w:rStyle w:val="tabelakursywa"/>
                <w:rFonts w:ascii="Arial" w:hAnsi="Arial" w:cs="Arial"/>
              </w:rPr>
              <w:t>Skąpiec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  <w:p w14:paraId="5ABB5C3C" w14:textId="77777777" w:rsidR="005B4189" w:rsidRPr="00D51563" w:rsidRDefault="005B4189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zadanie projektowe (album eponimów) </w:t>
            </w:r>
          </w:p>
          <w:p w14:paraId="25F85E52" w14:textId="60CE4492" w:rsidR="005B4189" w:rsidRPr="00D51563" w:rsidRDefault="005B4189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Style w:val="aplayellow"/>
                <w:rFonts w:ascii="Arial" w:hAnsi="Arial" w:cs="Arial"/>
              </w:rPr>
              <w:t>miniprzewodnik: literatura baroku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9B8B6AD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argumenty, którymi Kleant uzasadnia swoją wiarygodność kredytową</w:t>
            </w:r>
          </w:p>
          <w:p w14:paraId="6E4502CE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rozważa, czy można uzasadnić skąpstwo i chciwość </w:t>
            </w:r>
          </w:p>
          <w:p w14:paraId="6889919E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co to są eponimy </w:t>
            </w:r>
          </w:p>
          <w:p w14:paraId="444747D4" w14:textId="00A4531D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włącza się w prace projektowe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D9B7A43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interpretuje oskarżenia opinii publicznej na temat Harpagona </w:t>
            </w:r>
          </w:p>
          <w:p w14:paraId="04AB40EC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na czym polega karykaturalny charakter postaci wyłaniającej się z opowieści sąsiadów </w:t>
            </w:r>
          </w:p>
          <w:p w14:paraId="38E64BE4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rozumie różnicę między neologizmem a eponimem</w:t>
            </w:r>
          </w:p>
          <w:p w14:paraId="50AE4BE8" w14:textId="75FA3F78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gromadzi materiał do zadania projektowego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E46EAA1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kontekst językowy wpływający na interpretację i wymowę tytułu dramatu </w:t>
            </w:r>
          </w:p>
          <w:p w14:paraId="41A3ECAB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 i uzasadnia, dlaczego Walery cytuje Sokratesa w rozmowie z Harpagonem </w:t>
            </w:r>
          </w:p>
          <w:p w14:paraId="48BB2F37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tworzy własne eponimy </w:t>
            </w:r>
          </w:p>
          <w:p w14:paraId="49A2EEF4" w14:textId="500F3BAD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opracowuje materiał do zadania projektowego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F2A60D1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rozważa, czy hipokryzja jest wadą gorszą niż chciwość; uzasadnia swoje zdanie, odwołując się do dramatu Moliera i innych tekstów kultury</w:t>
            </w:r>
          </w:p>
          <w:p w14:paraId="0AB5E128" w14:textId="77D1247D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tworzy album eponimów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6873A627" w14:textId="77777777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porównuje sposób przestawienia skąpca w różnych tekstach kultury </w:t>
            </w:r>
          </w:p>
          <w:p w14:paraId="7E8B7F30" w14:textId="37BA034E" w:rsidR="005B4189" w:rsidRPr="00D51563" w:rsidRDefault="005B4189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publikuje album eponimów</w:t>
            </w:r>
          </w:p>
        </w:tc>
      </w:tr>
      <w:tr w:rsidR="00AF0786" w:rsidRPr="00D51563" w14:paraId="743F882E" w14:textId="77777777" w:rsidTr="00FE4020">
        <w:trPr>
          <w:trHeight w:val="340"/>
        </w:trPr>
        <w:tc>
          <w:tcPr>
            <w:tcW w:w="147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05DFC2C4" w14:textId="77777777" w:rsidR="00AF0786" w:rsidRPr="00D51563" w:rsidRDefault="00AF0786" w:rsidP="00AF0786">
            <w:pPr>
              <w:pStyle w:val="tabelatekstbold"/>
              <w:jc w:val="lef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OŚWIECENIE</w:t>
            </w:r>
          </w:p>
        </w:tc>
      </w:tr>
      <w:tr w:rsidR="00AF0786" w:rsidRPr="00D51563" w14:paraId="5C2D72B0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445848A4" w14:textId="3B077580" w:rsidR="00AF0786" w:rsidRPr="00D51563" w:rsidRDefault="007E1F5D" w:rsidP="00AF0786">
            <w:pPr>
              <w:pStyle w:val="tabelatek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9E7A634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Epoka rozumu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16DFDE94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51. </w:t>
            </w:r>
            <w:r w:rsidRPr="00D51563">
              <w:rPr>
                <w:rStyle w:val="tabelakursywa"/>
                <w:rFonts w:ascii="Arial" w:hAnsi="Arial" w:cs="Arial"/>
              </w:rPr>
              <w:t>Epoka rozumu</w:t>
            </w:r>
          </w:p>
          <w:p w14:paraId="256A8465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Immanuel Kant, </w:t>
            </w:r>
            <w:r w:rsidRPr="00D51563">
              <w:rPr>
                <w:rStyle w:val="tabelakursywa"/>
                <w:rFonts w:ascii="Arial" w:hAnsi="Arial" w:cs="Arial"/>
              </w:rPr>
              <w:t>Co to jest oświecenie</w:t>
            </w:r>
            <w:r w:rsidRPr="00D51563">
              <w:rPr>
                <w:rFonts w:ascii="Arial" w:hAnsi="Arial" w:cs="Arial"/>
              </w:rPr>
              <w:t xml:space="preserve"> (fr.)</w:t>
            </w:r>
          </w:p>
          <w:p w14:paraId="0265EC1D" w14:textId="77777777" w:rsidR="00AF0786" w:rsidRPr="00D51563" w:rsidRDefault="00AF0786" w:rsidP="00AF0786">
            <w:pPr>
              <w:pStyle w:val="tabelatekst"/>
              <w:spacing w:before="57"/>
              <w:rPr>
                <w:rStyle w:val="aplayellow"/>
                <w:rFonts w:ascii="Arial" w:hAnsi="Arial" w:cs="Arial"/>
              </w:rPr>
            </w:pPr>
            <w:r w:rsidRPr="00D51563">
              <w:rPr>
                <w:rStyle w:val="aplayellow"/>
                <w:rFonts w:ascii="Arial" w:hAnsi="Arial" w:cs="Arial"/>
              </w:rPr>
              <w:t>miniprzewodnik: wielkie idee oświecenia</w:t>
            </w:r>
          </w:p>
          <w:p w14:paraId="1B1FCAB6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zadanie projektowe (prezentacja multimedialna o realizacji wybranej oświeceniowej idei)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DB0681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zna ramy czasowe epoki w Europie i w Polsce</w:t>
            </w:r>
          </w:p>
          <w:p w14:paraId="6396C94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kontekst historyczny i kontekst kulturowy epoki </w:t>
            </w:r>
          </w:p>
          <w:p w14:paraId="2AB53B4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zna oświeceniowy światopogląd i główne idee epoki</w:t>
            </w:r>
          </w:p>
          <w:p w14:paraId="05AF13D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przytacza, w jaki sposób Kant definiuje oświecenie </w:t>
            </w:r>
          </w:p>
          <w:p w14:paraId="2899EAA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włącza się w prace projektowe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113" w:type="dxa"/>
              <w:right w:w="57" w:type="dxa"/>
            </w:tcMar>
          </w:tcPr>
          <w:p w14:paraId="33CC4C62" w14:textId="77777777" w:rsidR="00AF0786" w:rsidRPr="00D51563" w:rsidRDefault="00AF0786" w:rsidP="00AF0786">
            <w:pPr>
              <w:pStyle w:val="tabelatekstKROPY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że nazwa </w:t>
            </w:r>
            <w:r w:rsidRPr="00D51563">
              <w:rPr>
                <w:rStyle w:val="tabelakursywa"/>
                <w:rFonts w:ascii="Arial" w:hAnsi="Arial" w:cs="Arial"/>
              </w:rPr>
              <w:t>oświecenie</w:t>
            </w:r>
            <w:r w:rsidRPr="00D51563">
              <w:rPr>
                <w:rFonts w:ascii="Arial" w:hAnsi="Arial" w:cs="Arial"/>
              </w:rPr>
              <w:t xml:space="preserve"> (w odróżnieniu od nazw </w:t>
            </w:r>
            <w:r w:rsidRPr="00D51563">
              <w:rPr>
                <w:rStyle w:val="tabelakursywa"/>
                <w:rFonts w:ascii="Arial" w:hAnsi="Arial" w:cs="Arial"/>
              </w:rPr>
              <w:t>renesans</w:t>
            </w:r>
            <w:r w:rsidRPr="00D51563">
              <w:rPr>
                <w:rFonts w:ascii="Arial" w:hAnsi="Arial" w:cs="Arial"/>
              </w:rPr>
              <w:t xml:space="preserve"> i </w:t>
            </w:r>
            <w:r w:rsidRPr="00D51563">
              <w:rPr>
                <w:rStyle w:val="tabelakursywa"/>
                <w:rFonts w:ascii="Arial" w:hAnsi="Arial" w:cs="Arial"/>
              </w:rPr>
              <w:t>barok</w:t>
            </w:r>
            <w:r w:rsidRPr="00D51563">
              <w:rPr>
                <w:rFonts w:ascii="Arial" w:hAnsi="Arial" w:cs="Arial"/>
              </w:rPr>
              <w:t xml:space="preserve">) nie odnosi się do sztuki </w:t>
            </w:r>
          </w:p>
          <w:p w14:paraId="3F9B102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jakie określenia przypisywano epoce oświecenia </w:t>
            </w:r>
          </w:p>
          <w:p w14:paraId="3AC7D67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omawia, jak Kant tłumaczy fakt, że wielu ludzi pozostaje niedojrzałymi przez całe życie</w:t>
            </w:r>
          </w:p>
          <w:p w14:paraId="1F7AE6A7" w14:textId="77777777" w:rsidR="00AF0786" w:rsidRPr="00D51563" w:rsidRDefault="00AF0786" w:rsidP="00AF0786">
            <w:pPr>
              <w:pStyle w:val="tabelatekstKROPY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gromadzi materiał do zadania projektowego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8EF453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różnicuje trzy nurty w sztuce: klasycyzm, sentymentalizm i rokoko </w:t>
            </w:r>
          </w:p>
          <w:p w14:paraId="1E3F6A2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rozumie, że klasycyzm jako nurt w sztuce oświecenia stanowi kontynuację prądu z XVI i XVII w. </w:t>
            </w:r>
          </w:p>
          <w:p w14:paraId="01D8613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wyjaśnia, odwołując się do tekstu, co Kant uznaje za warunek oświecenia społeczeństwa, a co za warunek jego dojrzałości </w:t>
            </w:r>
          </w:p>
          <w:p w14:paraId="6515546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opracowuje materiał </w:t>
            </w:r>
            <w:r w:rsidRPr="00D51563">
              <w:rPr>
                <w:rFonts w:ascii="Arial" w:hAnsi="Arial" w:cs="Arial"/>
              </w:rPr>
              <w:lastRenderedPageBreak/>
              <w:t>do zadania projektowego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E54488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omawia związek między słownictwem zastosowanym przez Kanta a wymową tekstu</w:t>
            </w:r>
          </w:p>
          <w:p w14:paraId="026ED0E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uzasadnia, jaka jest zdaniem Kanta misja ludzi oświeconych</w:t>
            </w:r>
          </w:p>
          <w:p w14:paraId="7051564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tworzy prezentację multimedialną o realizacji wybranej oświeceniowej idei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7B67E79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prezentuje efekty projektu na forum klasy</w:t>
            </w:r>
          </w:p>
        </w:tc>
      </w:tr>
      <w:tr w:rsidR="00AF0786" w:rsidRPr="00D51563" w14:paraId="6B7D84AF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0AAAC7D6" w14:textId="1D6A49F8" w:rsidR="00AF0786" w:rsidRPr="00D51563" w:rsidRDefault="007E1F5D" w:rsidP="007E1F5D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73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4C11BE8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Zaakceptować władzę?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F5871D8" w14:textId="77777777" w:rsidR="00AF0786" w:rsidRPr="00D51563" w:rsidRDefault="00AF0786" w:rsidP="00AF0786">
            <w:pPr>
              <w:pStyle w:val="tabelatekst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56. </w:t>
            </w:r>
            <w:r w:rsidRPr="00D51563">
              <w:rPr>
                <w:rStyle w:val="tabelakursywa"/>
                <w:rFonts w:ascii="Arial" w:hAnsi="Arial" w:cs="Arial"/>
              </w:rPr>
              <w:t>Zaakceptować władzę?</w:t>
            </w:r>
          </w:p>
          <w:p w14:paraId="4F1427C9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Ignacy Krasicki, </w:t>
            </w:r>
            <w:r w:rsidRPr="00D51563">
              <w:rPr>
                <w:rStyle w:val="tabelakursywa"/>
                <w:rFonts w:ascii="Arial" w:hAnsi="Arial" w:cs="Arial"/>
              </w:rPr>
              <w:t>Do króla</w:t>
            </w:r>
            <w:r w:rsidRPr="00D51563">
              <w:rPr>
                <w:rFonts w:ascii="Arial" w:hAnsi="Arial" w:cs="Arial"/>
              </w:rPr>
              <w:t xml:space="preserve"> (fr.)</w:t>
            </w:r>
          </w:p>
          <w:p w14:paraId="53472C53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Style w:val="aplayellow"/>
                <w:rFonts w:ascii="Arial" w:hAnsi="Arial" w:cs="Arial"/>
              </w:rPr>
              <w:t xml:space="preserve">miniprzewodnik: publicystyka polskiego oświecenia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C7C51F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utrwala wiadomości na temat cech gatunkowych satyry i twórczości satyrycznej Krasickiego </w:t>
            </w:r>
          </w:p>
          <w:p w14:paraId="7861DE40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kontekst historyczny satyry </w:t>
            </w:r>
            <w:r w:rsidRPr="00D51563">
              <w:rPr>
                <w:rStyle w:val="tabelakursywa"/>
                <w:rFonts w:ascii="Arial" w:hAnsi="Arial" w:cs="Arial"/>
              </w:rPr>
              <w:t>Do króla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5D9835F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określa, kim jest osoba mówiąca w tekście </w:t>
            </w:r>
          </w:p>
          <w:p w14:paraId="335AE9D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określa, co i kogo utwór ośmiesza</w:t>
            </w:r>
          </w:p>
          <w:p w14:paraId="41C8F3C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gromadzi materiały na temat: </w:t>
            </w:r>
            <w:r w:rsidRPr="00D51563">
              <w:rPr>
                <w:rStyle w:val="tabelakursywa"/>
                <w:rFonts w:ascii="Arial" w:hAnsi="Arial" w:cs="Arial"/>
              </w:rPr>
              <w:t xml:space="preserve">Dawna literatura polska wobec powinności </w:t>
            </w:r>
            <w:r w:rsidRPr="00D51563">
              <w:rPr>
                <w:rStyle w:val="tabelakursywa"/>
                <w:rFonts w:ascii="Arial" w:hAnsi="Arial" w:cs="Arial"/>
              </w:rPr>
              <w:lastRenderedPageBreak/>
              <w:t>władzy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53C247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wskazuje zarzuty kierowane pod adresem króla </w:t>
            </w:r>
          </w:p>
          <w:p w14:paraId="7F5055B3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jaki obraz władzy wyłania się z satyry </w:t>
            </w:r>
            <w:r w:rsidRPr="00D51563">
              <w:rPr>
                <w:rStyle w:val="tabelakursywa"/>
                <w:rFonts w:ascii="Arial" w:hAnsi="Arial" w:cs="Arial"/>
              </w:rPr>
              <w:t xml:space="preserve">Do króla </w:t>
            </w:r>
          </w:p>
          <w:p w14:paraId="47F4BE1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w tekście fragmenty o charakterze ironicznym</w:t>
            </w:r>
          </w:p>
          <w:p w14:paraId="132E7C1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przypomina pojęcie </w:t>
            </w:r>
            <w:r w:rsidRPr="00D51563">
              <w:rPr>
                <w:rStyle w:val="tabelakursywa"/>
                <w:rFonts w:ascii="Arial" w:hAnsi="Arial" w:cs="Arial"/>
              </w:rPr>
              <w:t>panegiryk</w:t>
            </w:r>
          </w:p>
          <w:p w14:paraId="795C17A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pisze referat na temat: </w:t>
            </w:r>
            <w:r w:rsidRPr="00D51563">
              <w:rPr>
                <w:rStyle w:val="tabelakursywa"/>
                <w:rFonts w:ascii="Arial" w:hAnsi="Arial" w:cs="Arial"/>
              </w:rPr>
              <w:t xml:space="preserve">Dawna literatura polska wobec powinności władzy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D039D6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wie, czym charakteryzuje się odwrócony panegiryk</w:t>
            </w:r>
          </w:p>
          <w:p w14:paraId="6EBA8CD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wyjaśnia, na czym polega oświeceniowy charakter satyry Krasickiego</w:t>
            </w:r>
          </w:p>
          <w:p w14:paraId="05BA5A8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wyjaśnia, jakie prawdy o polskim charakterze ukazują satyry Krasickiego; odwołuje się do poznanych utworów tego autora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92F533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uzasadnia, czy satyrę </w:t>
            </w:r>
            <w:r w:rsidRPr="00D51563">
              <w:rPr>
                <w:rStyle w:val="tabelakursywa"/>
                <w:rFonts w:ascii="Arial" w:hAnsi="Arial" w:cs="Arial"/>
              </w:rPr>
              <w:t>Do króla</w:t>
            </w:r>
            <w:r w:rsidRPr="00D51563">
              <w:rPr>
                <w:rFonts w:ascii="Arial" w:hAnsi="Arial" w:cs="Arial"/>
              </w:rPr>
              <w:t xml:space="preserve"> można uznać za odwrócony panegiryk</w:t>
            </w:r>
          </w:p>
          <w:p w14:paraId="0797657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 referacie zachowuje wszystkie cechy tej formy gatunkowej; odwołuje się do kilku tekstów wskazanych autorów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561BE72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nazwiska najważniejszych publicystów oświecenia </w:t>
            </w:r>
          </w:p>
          <w:p w14:paraId="077EF4F2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wzbogaca swój referat prezentacją multimedialną</w:t>
            </w:r>
          </w:p>
          <w:p w14:paraId="2C87A97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wygłasza referat w klasie</w:t>
            </w:r>
          </w:p>
        </w:tc>
      </w:tr>
      <w:tr w:rsidR="00AF0786" w:rsidRPr="007E1F5D" w14:paraId="7A665467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495825D5" w14:textId="78B33BD8" w:rsidR="00AF0786" w:rsidRPr="007E1F5D" w:rsidRDefault="007E1F5D" w:rsidP="007E1F5D">
            <w:pPr>
              <w:pStyle w:val="tabelatekst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lastRenderedPageBreak/>
              <w:t>74</w:t>
            </w:r>
            <w:r w:rsidR="00AF0786" w:rsidRPr="007E1F5D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55B04ABF" w14:textId="77777777" w:rsidR="00AF0786" w:rsidRPr="007E1F5D" w:rsidRDefault="00AF0786" w:rsidP="00AF0786">
            <w:pPr>
              <w:pStyle w:val="tabelatekst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Hymn młodych patriotów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7307094" w14:textId="77777777" w:rsidR="00AF0786" w:rsidRPr="007E1F5D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 xml:space="preserve">wprowadzenie do lekcji 57. </w:t>
            </w:r>
            <w:r w:rsidRPr="007E1F5D">
              <w:rPr>
                <w:rStyle w:val="tabelakursywa"/>
                <w:rFonts w:ascii="Arial" w:hAnsi="Arial" w:cs="Arial"/>
                <w:color w:val="auto"/>
              </w:rPr>
              <w:t>Hymn młodych patriotów</w:t>
            </w:r>
          </w:p>
          <w:p w14:paraId="485BCCE2" w14:textId="77777777" w:rsidR="00AF0786" w:rsidRPr="007E1F5D" w:rsidRDefault="00AF0786" w:rsidP="00AF0786">
            <w:pPr>
              <w:pStyle w:val="tabelatekst"/>
              <w:suppressAutoHyphens/>
              <w:spacing w:before="57"/>
              <w:rPr>
                <w:rStyle w:val="tabelakursywa"/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 xml:space="preserve">Ignacy Krasicki, </w:t>
            </w:r>
            <w:r w:rsidRPr="007E1F5D">
              <w:rPr>
                <w:rStyle w:val="tabelakursywa"/>
                <w:rFonts w:ascii="Arial" w:hAnsi="Arial" w:cs="Arial"/>
                <w:color w:val="auto"/>
              </w:rPr>
              <w:t>Hymn do miłości ojczyzny</w:t>
            </w:r>
          </w:p>
          <w:p w14:paraId="04CFE241" w14:textId="77777777" w:rsidR="00AF0786" w:rsidRPr="007E1F5D" w:rsidRDefault="00AF0786" w:rsidP="00AF0786">
            <w:pPr>
              <w:pStyle w:val="tabelatekst"/>
              <w:spacing w:before="57"/>
              <w:rPr>
                <w:rFonts w:ascii="Arial" w:hAnsi="Arial" w:cs="Arial"/>
                <w:color w:val="auto"/>
              </w:rPr>
            </w:pPr>
            <w:r w:rsidRPr="007E1F5D">
              <w:rPr>
                <w:rStyle w:val="aplayellow"/>
                <w:rFonts w:ascii="Arial" w:hAnsi="Arial" w:cs="Arial"/>
                <w:color w:val="auto"/>
              </w:rPr>
              <w:t>miniprzewodnik: instytucje polskiego oświecenia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36279D86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 xml:space="preserve">utrwala wiadomości na temat hymnu jako gatunku literackiego </w:t>
            </w:r>
          </w:p>
          <w:p w14:paraId="28D2E337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 xml:space="preserve">doskonali umiejętność analizy i interpretacji tekstu </w:t>
            </w:r>
          </w:p>
          <w:p w14:paraId="3D637E09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 xml:space="preserve">wyjaśnia apostrofę „Święta miłości kochanej ojczyzny…” </w:t>
            </w:r>
          </w:p>
          <w:p w14:paraId="2CE6FCEE" w14:textId="77777777" w:rsidR="00AF0786" w:rsidRPr="007E1F5D" w:rsidRDefault="00AF0786" w:rsidP="00AF0786">
            <w:pPr>
              <w:pStyle w:val="tabelatekstKROPY"/>
              <w:suppressAutoHyphens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porównuje obraz patriotyzmu w </w:t>
            </w:r>
            <w:r w:rsidRPr="007E1F5D">
              <w:rPr>
                <w:rStyle w:val="tabelakursywa"/>
                <w:rFonts w:ascii="Arial" w:hAnsi="Arial" w:cs="Arial"/>
                <w:color w:val="auto"/>
              </w:rPr>
              <w:t>Hymnie do miłości ojczyzny</w:t>
            </w:r>
            <w:r w:rsidRPr="007E1F5D">
              <w:rPr>
                <w:rFonts w:ascii="Arial" w:hAnsi="Arial" w:cs="Arial"/>
                <w:color w:val="auto"/>
              </w:rPr>
              <w:t xml:space="preserve"> i satyrze </w:t>
            </w:r>
            <w:r w:rsidRPr="007E1F5D">
              <w:rPr>
                <w:rStyle w:val="tabelakursywa"/>
                <w:rFonts w:ascii="Arial" w:hAnsi="Arial" w:cs="Arial"/>
                <w:color w:val="auto"/>
              </w:rPr>
              <w:lastRenderedPageBreak/>
              <w:t>Pijaństwo</w:t>
            </w:r>
            <w:r w:rsidRPr="007E1F5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34821240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lastRenderedPageBreak/>
              <w:t xml:space="preserve">wyszukuje w tekście hymnu oksymorony </w:t>
            </w:r>
          </w:p>
          <w:p w14:paraId="7D02E847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 xml:space="preserve">określa nastój hymnu </w:t>
            </w:r>
          </w:p>
          <w:p w14:paraId="7395F37C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wskazuje podobieństwa i różnice między obrazem patriotyzmu w </w:t>
            </w:r>
            <w:r w:rsidRPr="007E1F5D">
              <w:rPr>
                <w:rStyle w:val="tabelakursywa"/>
                <w:rFonts w:ascii="Arial" w:hAnsi="Arial" w:cs="Arial"/>
                <w:color w:val="auto"/>
              </w:rPr>
              <w:t>Hymnie do miłości ojczyzny</w:t>
            </w:r>
            <w:r w:rsidRPr="007E1F5D">
              <w:rPr>
                <w:rFonts w:ascii="Arial" w:hAnsi="Arial" w:cs="Arial"/>
                <w:color w:val="auto"/>
              </w:rPr>
              <w:t xml:space="preserve"> i w </w:t>
            </w:r>
            <w:r w:rsidRPr="007E1F5D">
              <w:rPr>
                <w:rStyle w:val="tabelakursywa"/>
                <w:rFonts w:ascii="Arial" w:hAnsi="Arial" w:cs="Arial"/>
                <w:color w:val="auto"/>
              </w:rPr>
              <w:t>Pijaństwie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5AAADA73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określa funkcję oksymoronów w tekście</w:t>
            </w:r>
          </w:p>
          <w:p w14:paraId="678B5819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wskazuje w tekście symbole</w:t>
            </w:r>
          </w:p>
          <w:p w14:paraId="67BFAD9E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formułuje wnioski z porównania obrazu patriotyzmu w hymnie i satyrze</w:t>
            </w:r>
          </w:p>
          <w:p w14:paraId="3F746DE0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ocenia współczesne sposoby manifestowania patriotyzmu (np. przystrajanie samochodów polską flagą)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0A7FE4B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interpretuje symbole obecne w hymnie</w:t>
            </w:r>
          </w:p>
          <w:p w14:paraId="77D36DDE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porównuje sposób pojmowania patriotyzmu w hymnie Krasickiego i w wybranych tekstach literatury renesansowej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52AC9C6" w14:textId="77777777" w:rsidR="00AF0786" w:rsidRPr="007E1F5D" w:rsidRDefault="00AF0786" w:rsidP="00AF0786">
            <w:pPr>
              <w:pStyle w:val="tabelatekstKROPYniebieski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wnioski z porównania obrazu patriotyzmu w hymnie i satyrze zapisuje w formie interpretacji porównawczej; zachowuje wszystkie cechy tej formy gatunkowej</w:t>
            </w:r>
          </w:p>
          <w:p w14:paraId="558B689A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 xml:space="preserve">zna nazwiska postaci zasłużonych dla polskiego życia społeczno-kulturalnego doby oświecenia </w:t>
            </w:r>
          </w:p>
          <w:p w14:paraId="6038B436" w14:textId="77777777" w:rsidR="00AF0786" w:rsidRPr="007E1F5D" w:rsidRDefault="00AF0786" w:rsidP="00AF0786">
            <w:pPr>
              <w:pStyle w:val="tabelatekstKROPY"/>
              <w:rPr>
                <w:rFonts w:ascii="Arial" w:hAnsi="Arial" w:cs="Arial"/>
                <w:color w:val="auto"/>
              </w:rPr>
            </w:pPr>
            <w:r w:rsidRPr="007E1F5D">
              <w:rPr>
                <w:rFonts w:ascii="Arial" w:hAnsi="Arial" w:cs="Arial"/>
                <w:color w:val="auto"/>
              </w:rPr>
              <w:t>zna najważniejsze instytucje polskiego oświecenia</w:t>
            </w:r>
          </w:p>
        </w:tc>
      </w:tr>
      <w:tr w:rsidR="00AF0786" w:rsidRPr="00D51563" w14:paraId="15D0E9CB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42C0FCFD" w14:textId="5CD82E3B" w:rsidR="00AF0786" w:rsidRPr="00D51563" w:rsidRDefault="007E1F5D" w:rsidP="007E1F5D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75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00B63C46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Stylizacja językowa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A32EC0B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 58. </w:t>
            </w:r>
            <w:r w:rsidRPr="00D51563">
              <w:rPr>
                <w:rStyle w:val="tabelakursywa"/>
                <w:rFonts w:ascii="Arial" w:hAnsi="Arial" w:cs="Arial"/>
              </w:rPr>
              <w:t>Stylizacja językowa</w:t>
            </w:r>
          </w:p>
          <w:p w14:paraId="3E965F0E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Ignacy Krasicki, </w:t>
            </w:r>
            <w:r w:rsidRPr="00D51563">
              <w:rPr>
                <w:rStyle w:val="tabelakursywa"/>
                <w:rFonts w:ascii="Arial" w:hAnsi="Arial" w:cs="Arial"/>
              </w:rPr>
              <w:t>Monachomachia</w:t>
            </w:r>
            <w:r w:rsidRPr="00D51563">
              <w:rPr>
                <w:rFonts w:ascii="Arial" w:hAnsi="Arial" w:cs="Arial"/>
              </w:rPr>
              <w:t xml:space="preserve"> (fr.)</w:t>
            </w:r>
          </w:p>
          <w:p w14:paraId="29C96119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zadanie projektowe (fragment scenariusza parodii wybranego filmu)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D9EBAB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czym są styl językowy i stylizacja </w:t>
            </w:r>
          </w:p>
          <w:p w14:paraId="3D6E1F5A" w14:textId="77777777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rozróżnia style: indywidualny, typowy i użytkowy</w:t>
            </w:r>
          </w:p>
          <w:p w14:paraId="44B598D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wymienia rodzaje stylizacji </w:t>
            </w:r>
          </w:p>
          <w:p w14:paraId="05B60F9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wie, co to jest styl retoryczny</w:t>
            </w:r>
          </w:p>
          <w:p w14:paraId="3481856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dostrzega różnicę między stylem wysokim a stylem niskim </w:t>
            </w:r>
          </w:p>
          <w:p w14:paraId="67E8717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na czym polega komizm językowy w tekście </w:t>
            </w:r>
          </w:p>
          <w:p w14:paraId="5B553439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włącza się w prace projektowe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6EC15AAD" w14:textId="77777777" w:rsidR="00AF0786" w:rsidRPr="00D51563" w:rsidRDefault="00AF0786" w:rsidP="00AF0786">
            <w:pPr>
              <w:pStyle w:val="tabelatekstKROPYniebieski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omawia cechy stylów: indywidualnego, typowego i użytkowego</w:t>
            </w:r>
          </w:p>
          <w:p w14:paraId="0AC0953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wymienia rodzaje stylizacji ze względu na stosunek do naśladowanego wzorca (pastisz, parodia, trawestacja)</w:t>
            </w:r>
          </w:p>
          <w:p w14:paraId="1929F85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określa funkcję inwokacji we fragmencie </w:t>
            </w:r>
            <w:r w:rsidRPr="00D51563">
              <w:rPr>
                <w:rStyle w:val="tabelakursywa"/>
                <w:rFonts w:ascii="Arial" w:hAnsi="Arial" w:cs="Arial"/>
              </w:rPr>
              <w:t>Monachomachii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7A28D76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wskazuje w tekście </w:t>
            </w:r>
            <w:r w:rsidRPr="00D51563">
              <w:rPr>
                <w:rFonts w:ascii="Arial" w:hAnsi="Arial" w:cs="Arial"/>
              </w:rPr>
              <w:lastRenderedPageBreak/>
              <w:t>środki stylistyczne, które służą ośmieszeniu bohaterów</w:t>
            </w:r>
          </w:p>
          <w:p w14:paraId="0BDC744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gromadzi materiał do zadania projektowego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3662E0D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rozpoznaje rodzaj stylizacji zastosowanej w tekście</w:t>
            </w:r>
          </w:p>
          <w:p w14:paraId="2201632B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wykazuje elementy podobieństwa między </w:t>
            </w:r>
            <w:r w:rsidRPr="00D51563">
              <w:rPr>
                <w:rStyle w:val="tabelakursywa"/>
                <w:rFonts w:ascii="Arial" w:hAnsi="Arial" w:cs="Arial"/>
              </w:rPr>
              <w:t>Monachomachią</w:t>
            </w:r>
            <w:r w:rsidRPr="00D51563">
              <w:rPr>
                <w:rFonts w:ascii="Arial" w:hAnsi="Arial" w:cs="Arial"/>
              </w:rPr>
              <w:t xml:space="preserve"> a </w:t>
            </w:r>
            <w:r w:rsidRPr="00D51563">
              <w:rPr>
                <w:rStyle w:val="tabelakursywa"/>
                <w:rFonts w:ascii="Arial" w:hAnsi="Arial" w:cs="Arial"/>
              </w:rPr>
              <w:t>Iliadą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2A46362C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przykłady środków stylistycznych typowych dla stylu wysokiego; omawia ich funkcję w </w:t>
            </w:r>
            <w:r w:rsidRPr="00D51563">
              <w:rPr>
                <w:rStyle w:val="tabelakursywa"/>
                <w:rFonts w:ascii="Arial" w:hAnsi="Arial" w:cs="Arial"/>
              </w:rPr>
              <w:t>Monachomachii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62990FB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opracowuje materiał do zadania </w:t>
            </w:r>
            <w:r w:rsidRPr="00D51563">
              <w:rPr>
                <w:rFonts w:ascii="Arial" w:hAnsi="Arial" w:cs="Arial"/>
              </w:rPr>
              <w:lastRenderedPageBreak/>
              <w:t>projektowego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24FE037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określa, jakie cechy pastiszu, parodii i trawestacji występują w </w:t>
            </w:r>
            <w:r w:rsidRPr="00D51563">
              <w:rPr>
                <w:rStyle w:val="tabelakursywa"/>
                <w:rFonts w:ascii="Arial" w:hAnsi="Arial" w:cs="Arial"/>
              </w:rPr>
              <w:t>Monachomachii</w:t>
            </w:r>
          </w:p>
          <w:p w14:paraId="3FD756A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wykazuje, który z typów stylizacji ma największe zastosowanie w klasyfikacji utworu Krasickiego</w:t>
            </w:r>
          </w:p>
          <w:p w14:paraId="4324128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zapisuje pierwsze cztery wersy </w:t>
            </w:r>
            <w:r w:rsidRPr="00D51563">
              <w:rPr>
                <w:rStyle w:val="tabelakursywa"/>
                <w:rFonts w:ascii="Arial" w:hAnsi="Arial" w:cs="Arial"/>
              </w:rPr>
              <w:t>Monachomachii</w:t>
            </w:r>
            <w:r w:rsidRPr="00D51563">
              <w:rPr>
                <w:rFonts w:ascii="Arial" w:hAnsi="Arial" w:cs="Arial"/>
              </w:rPr>
              <w:t xml:space="preserve"> w języku współczesnej młodzieży; </w:t>
            </w:r>
            <w:r w:rsidRPr="00D51563">
              <w:rPr>
                <w:rFonts w:ascii="Arial" w:hAnsi="Arial" w:cs="Arial"/>
              </w:rPr>
              <w:lastRenderedPageBreak/>
              <w:t>nazywa ten typ stylizacji</w:t>
            </w:r>
          </w:p>
          <w:p w14:paraId="59E7479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pisze fragment scenariusza parodii filmu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18B24C7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pisze poemat o swojej szkole, zachowując styl </w:t>
            </w:r>
            <w:r w:rsidRPr="00D51563">
              <w:rPr>
                <w:rStyle w:val="tabelakursywa"/>
                <w:rFonts w:ascii="Arial" w:hAnsi="Arial" w:cs="Arial"/>
              </w:rPr>
              <w:t>Monachomachii</w:t>
            </w:r>
          </w:p>
          <w:p w14:paraId="0B2B43B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nakręca film na podstawie stworzonego scenariusza</w:t>
            </w:r>
          </w:p>
        </w:tc>
      </w:tr>
      <w:tr w:rsidR="00AF0786" w:rsidRPr="00D51563" w14:paraId="179673ED" w14:textId="77777777" w:rsidTr="00FE4020">
        <w:trPr>
          <w:trHeight w:val="39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28" w:type="dxa"/>
              <w:bottom w:w="113" w:type="dxa"/>
              <w:right w:w="57" w:type="dxa"/>
            </w:tcMar>
          </w:tcPr>
          <w:p w14:paraId="634F3F89" w14:textId="3F3C18E2" w:rsidR="00AF0786" w:rsidRPr="00D51563" w:rsidRDefault="00710035" w:rsidP="00710035">
            <w:pPr>
              <w:pStyle w:val="tabela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76</w:t>
            </w:r>
            <w:r w:rsidR="00AF0786" w:rsidRPr="00D51563">
              <w:rPr>
                <w:rFonts w:ascii="Arial" w:hAnsi="Arial" w:cs="Arial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245644D" w14:textId="77777777" w:rsidR="00AF0786" w:rsidRPr="00D51563" w:rsidRDefault="00AF0786" w:rsidP="00AF0786">
            <w:pPr>
              <w:pStyle w:val="tabelatekst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Liberalizm i patriotyzm Staszica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6B25CFA3" w14:textId="77777777" w:rsidR="00AF0786" w:rsidRPr="00D51563" w:rsidRDefault="00AF0786" w:rsidP="00AF0786">
            <w:pPr>
              <w:pStyle w:val="tabelatekst"/>
              <w:spacing w:before="57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wprowadzenie do lekcji 61. </w:t>
            </w:r>
            <w:r w:rsidRPr="00D51563">
              <w:rPr>
                <w:rStyle w:val="tabelakursywa"/>
                <w:rFonts w:ascii="Arial" w:hAnsi="Arial" w:cs="Arial"/>
              </w:rPr>
              <w:t>Liberalizm i patriotyzm Staszica</w:t>
            </w:r>
          </w:p>
          <w:p w14:paraId="249B8F30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Stanisław Staszic, </w:t>
            </w:r>
            <w:r w:rsidRPr="00D51563">
              <w:rPr>
                <w:rStyle w:val="tabelakursywa"/>
                <w:rFonts w:ascii="Arial" w:hAnsi="Arial" w:cs="Arial"/>
              </w:rPr>
              <w:t>Przestrogi dla Polski…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  <w:p w14:paraId="7ED0D85C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Style w:val="tabelakursywa"/>
                <w:rFonts w:ascii="Arial" w:hAnsi="Arial" w:cs="Arial"/>
              </w:rPr>
              <w:t>Powszechna deklaracja praw człowieka</w:t>
            </w:r>
            <w:r w:rsidRPr="00D51563">
              <w:rPr>
                <w:rFonts w:ascii="Arial" w:hAnsi="Arial" w:cs="Arial"/>
              </w:rPr>
              <w:t xml:space="preserve"> (fr.) </w:t>
            </w:r>
          </w:p>
          <w:p w14:paraId="2D093CE8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zadanie projektowe (rozdział konstytucji szkoły) </w:t>
            </w:r>
          </w:p>
          <w:p w14:paraId="567250F1" w14:textId="77777777" w:rsidR="00AF0786" w:rsidRPr="00D51563" w:rsidRDefault="00AF0786" w:rsidP="00AF0786">
            <w:pPr>
              <w:pStyle w:val="tabelatekst"/>
              <w:spacing w:before="57"/>
              <w:rPr>
                <w:rFonts w:ascii="Arial" w:hAnsi="Arial" w:cs="Arial"/>
              </w:rPr>
            </w:pPr>
            <w:r w:rsidRPr="00D51563">
              <w:rPr>
                <w:rStyle w:val="aplayellow"/>
                <w:rFonts w:ascii="Arial" w:hAnsi="Arial" w:cs="Arial"/>
              </w:rPr>
              <w:lastRenderedPageBreak/>
              <w:t xml:space="preserve">miniprzewodnik: motywy i idee oświecenia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A982462" w14:textId="77777777" w:rsidR="00AF0786" w:rsidRPr="00D51563" w:rsidRDefault="00AF0786" w:rsidP="00AF0786">
            <w:pPr>
              <w:pStyle w:val="tabelatekstKROPY"/>
              <w:rPr>
                <w:rStyle w:val="tabelakursywa"/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określa, jakie wydarzenia przyczyniły się do powstania </w:t>
            </w:r>
            <w:r w:rsidRPr="00D51563">
              <w:rPr>
                <w:rStyle w:val="tabelakursywa"/>
                <w:rFonts w:ascii="Arial" w:hAnsi="Arial" w:cs="Arial"/>
              </w:rPr>
              <w:t>Przestróg dla Polski</w:t>
            </w:r>
          </w:p>
          <w:p w14:paraId="39B8C6F4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zna cechy gatunkowe traktatu filozoficznego </w:t>
            </w:r>
          </w:p>
          <w:p w14:paraId="00B5422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utrwala wiadomości na temat środków retorycznych </w:t>
            </w:r>
          </w:p>
          <w:p w14:paraId="44B79EE5" w14:textId="77777777" w:rsidR="00AF0786" w:rsidRPr="00D51563" w:rsidRDefault="00AF0786" w:rsidP="00AF0786">
            <w:pPr>
              <w:pStyle w:val="tabelatekstKROPY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omawia, co jest warunkiem wolności, sprawiedliwości i pokoju na świecie według </w:t>
            </w:r>
            <w:r w:rsidRPr="00D51563">
              <w:rPr>
                <w:rStyle w:val="tabelakursywa"/>
                <w:rFonts w:ascii="Arial" w:hAnsi="Arial" w:cs="Arial"/>
              </w:rPr>
              <w:t>Powszechnej deklaracji praw człowieka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5357910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jakie są prawa człowieka </w:t>
            </w:r>
          </w:p>
          <w:p w14:paraId="6163BD0A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włącza się w prace projektowe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4A58205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omawia problematykę tekstu, zwraca uwagę na apele pojawiające się w 1. fragmencie</w:t>
            </w:r>
          </w:p>
          <w:p w14:paraId="31DE9A0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wskazuje środki retoryczne w przemowie do szlachty</w:t>
            </w:r>
          </w:p>
          <w:p w14:paraId="43C7DD41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wymienia podstawowe prawa jednostki zapisane </w:t>
            </w:r>
            <w:r w:rsidRPr="00D51563">
              <w:rPr>
                <w:rFonts w:ascii="Arial" w:hAnsi="Arial" w:cs="Arial"/>
              </w:rPr>
              <w:lastRenderedPageBreak/>
              <w:t>w </w:t>
            </w:r>
            <w:r w:rsidRPr="00D51563">
              <w:rPr>
                <w:rStyle w:val="tabelakursywa"/>
                <w:rFonts w:ascii="Arial" w:hAnsi="Arial" w:cs="Arial"/>
              </w:rPr>
              <w:t>Przestrogach dla Polski</w:t>
            </w:r>
            <w:r w:rsidRPr="00D51563">
              <w:rPr>
                <w:rFonts w:ascii="Arial" w:hAnsi="Arial" w:cs="Arial"/>
              </w:rPr>
              <w:t xml:space="preserve"> i w </w:t>
            </w:r>
            <w:r w:rsidRPr="00D51563">
              <w:rPr>
                <w:rStyle w:val="tabelakursywa"/>
                <w:rFonts w:ascii="Arial" w:hAnsi="Arial" w:cs="Arial"/>
              </w:rPr>
              <w:t xml:space="preserve">Powszechnej deklaracji praw człowieka </w:t>
            </w:r>
          </w:p>
          <w:p w14:paraId="657FD0DE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wie, w czym objawia się godność człowieka </w:t>
            </w:r>
          </w:p>
          <w:p w14:paraId="737CAEB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wie, czym jest liberalizm</w:t>
            </w:r>
          </w:p>
          <w:p w14:paraId="114762B2" w14:textId="77777777" w:rsidR="00AF0786" w:rsidRPr="00D51563" w:rsidRDefault="00AF0786" w:rsidP="00AF0786">
            <w:pPr>
              <w:pStyle w:val="tabelatekstKROPY"/>
              <w:suppressAutoHyphens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gromadzi materiał do zadania projektowego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7AA213C3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omawia funkcję środków retorycznych w tekście Staszica </w:t>
            </w:r>
          </w:p>
          <w:p w14:paraId="36DD1C85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zapisuje wywód myślowy z 2. fragmentu w postaci wynikających z siebie kolejnych twierdzeń </w:t>
            </w:r>
          </w:p>
          <w:p w14:paraId="5B9BFDBF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omawia, jaka wizja człowieka </w:t>
            </w:r>
            <w:r w:rsidRPr="00D51563">
              <w:rPr>
                <w:rFonts w:ascii="Arial" w:hAnsi="Arial" w:cs="Arial"/>
              </w:rPr>
              <w:lastRenderedPageBreak/>
              <w:t>i społeczeństwa wynika z </w:t>
            </w:r>
            <w:r w:rsidRPr="00D51563">
              <w:rPr>
                <w:rStyle w:val="tabelakursywa"/>
                <w:rFonts w:ascii="Arial" w:hAnsi="Arial" w:cs="Arial"/>
              </w:rPr>
              <w:t>Powszechnej deklaracji praw człowieka</w:t>
            </w:r>
            <w:r w:rsidRPr="00D51563">
              <w:rPr>
                <w:rFonts w:ascii="Arial" w:hAnsi="Arial" w:cs="Arial"/>
              </w:rPr>
              <w:t xml:space="preserve"> </w:t>
            </w:r>
          </w:p>
          <w:p w14:paraId="0A6263A7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>opracowuje materiał do zadania projektowego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7B95BA48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 xml:space="preserve">omawia, na czym polega liberalna wymowa fragmentów dzieła Staszica </w:t>
            </w:r>
          </w:p>
          <w:p w14:paraId="3A185A5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t xml:space="preserve">rozważa i uzasadnia stwierdzenie, że nie można się pozbyć ani nikogo pozbawić naturalnej godności osobowej </w:t>
            </w:r>
          </w:p>
          <w:p w14:paraId="534E6A96" w14:textId="77777777" w:rsidR="00AF0786" w:rsidRPr="00D51563" w:rsidRDefault="00AF0786" w:rsidP="00AF0786">
            <w:pPr>
              <w:pStyle w:val="tabelatekstKROPY"/>
              <w:rPr>
                <w:rFonts w:ascii="Arial" w:hAnsi="Arial" w:cs="Arial"/>
              </w:rPr>
            </w:pPr>
            <w:r w:rsidRPr="00D51563">
              <w:rPr>
                <w:rFonts w:ascii="Arial" w:hAnsi="Arial" w:cs="Arial"/>
              </w:rPr>
              <w:lastRenderedPageBreak/>
              <w:t>tworzy rozdział konstytucji swojej szkoły, uwzględniając wolność, prawa i obowiązki wszystkich uczniów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DBDCDE" w:fill="auto"/>
            <w:tcMar>
              <w:top w:w="57" w:type="dxa"/>
              <w:left w:w="85" w:type="dxa"/>
              <w:bottom w:w="113" w:type="dxa"/>
              <w:right w:w="57" w:type="dxa"/>
            </w:tcMar>
          </w:tcPr>
          <w:p w14:paraId="025BD210" w14:textId="77777777" w:rsidR="00AF0786" w:rsidRPr="00D51563" w:rsidRDefault="00AF0786" w:rsidP="00AF0786">
            <w:pPr>
              <w:pStyle w:val="Brakstyluakapitowego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14:paraId="0CCD4467" w14:textId="77777777" w:rsidR="00AF0786" w:rsidRPr="00D51563" w:rsidRDefault="00AF0786" w:rsidP="00AF0786">
      <w:pPr>
        <w:ind w:left="142"/>
        <w:rPr>
          <w:rFonts w:ascii="Arial" w:hAnsi="Arial" w:cs="Arial"/>
          <w:color w:val="F09120"/>
        </w:rPr>
      </w:pPr>
    </w:p>
    <w:p w14:paraId="18ACFA43" w14:textId="77777777" w:rsidR="00276D96" w:rsidRPr="00094211" w:rsidRDefault="00276D96" w:rsidP="00094211"/>
    <w:sectPr w:rsidR="00276D96" w:rsidRPr="00094211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39538" w14:textId="77777777" w:rsidR="001910B7" w:rsidRDefault="001910B7" w:rsidP="00285D6F">
      <w:r>
        <w:separator/>
      </w:r>
    </w:p>
  </w:endnote>
  <w:endnote w:type="continuationSeparator" w:id="0">
    <w:p w14:paraId="6F82F4E5" w14:textId="77777777" w:rsidR="001910B7" w:rsidRDefault="001910B7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gendaPl (OTF) 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 Narrow"/>
    <w:charset w:val="00"/>
    <w:family w:val="roman"/>
    <w:pitch w:val="variable"/>
  </w:font>
  <w:font w:name="AgendaPl (OTF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(OTF) RegularCondItal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(OTF) 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gendaPl (OTF) Th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Medium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9590" w14:textId="3E7DD29C" w:rsidR="007E1F5D" w:rsidRDefault="007E1F5D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05370F5" w14:textId="7C0576CC" w:rsidR="007E1F5D" w:rsidRDefault="007E1F5D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64218D9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" strokecolor="#f09120" strokeweight="1.5pt"/>
          </w:pict>
        </mc:Fallback>
      </mc:AlternateContent>
    </w:r>
  </w:p>
  <w:p w14:paraId="6C2130F5" w14:textId="192168D1" w:rsidR="007E1F5D" w:rsidRDefault="007E1F5D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9E0F62">
      <w:rPr>
        <w:b/>
        <w:color w:val="003892"/>
      </w:rPr>
      <w:t>AUTOR:</w:t>
    </w:r>
    <w:r w:rsidRPr="00285D6F">
      <w:rPr>
        <w:color w:val="003892"/>
      </w:rPr>
      <w:t xml:space="preserve"> </w:t>
    </w:r>
    <w:r>
      <w:t>Renata Faron-Radzka</w:t>
    </w:r>
  </w:p>
  <w:p w14:paraId="50600B8F" w14:textId="77777777" w:rsidR="007E1F5D" w:rsidRDefault="007E1F5D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7CD536" wp14:editId="41678A76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371F696" id="Łącznik prostoliniowy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" strokecolor="windowText" strokeweight=".5pt"/>
          </w:pict>
        </mc:Fallback>
      </mc:AlternateContent>
    </w:r>
  </w:p>
  <w:p w14:paraId="0FA83DCD" w14:textId="63DBDE7E" w:rsidR="007E1F5D" w:rsidRDefault="007E1F5D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77E793D" wp14:editId="79FDFF6F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26E81">
      <w:rPr>
        <w:noProof/>
      </w:rP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C34C11B" w14:textId="77777777" w:rsidR="007E1F5D" w:rsidRPr="00285D6F" w:rsidRDefault="007E1F5D" w:rsidP="00D22D55">
    <w:pPr>
      <w:pStyle w:val="Stopka"/>
      <w:tabs>
        <w:tab w:val="clear" w:pos="4536"/>
        <w:tab w:val="clear" w:pos="9072"/>
      </w:tabs>
      <w:ind w:left="-1417"/>
    </w:pPr>
  </w:p>
  <w:p w14:paraId="30FFC8CA" w14:textId="77777777" w:rsidR="007E1F5D" w:rsidRDefault="007E1F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91D9E" w14:textId="77777777" w:rsidR="001910B7" w:rsidRDefault="001910B7" w:rsidP="00285D6F">
      <w:r>
        <w:separator/>
      </w:r>
    </w:p>
  </w:footnote>
  <w:footnote w:type="continuationSeparator" w:id="0">
    <w:p w14:paraId="109E9B5C" w14:textId="77777777" w:rsidR="001910B7" w:rsidRDefault="001910B7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46F92" w14:textId="77777777" w:rsidR="007E1F5D" w:rsidRDefault="007E1F5D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7E1F5D" w:rsidRDefault="007E1F5D" w:rsidP="00435B7E">
    <w:pPr>
      <w:pStyle w:val="Nagwek"/>
      <w:tabs>
        <w:tab w:val="clear" w:pos="9072"/>
      </w:tabs>
      <w:ind w:left="142" w:right="142"/>
    </w:pPr>
  </w:p>
  <w:p w14:paraId="0AD2EA6A" w14:textId="77777777" w:rsidR="007E1F5D" w:rsidRDefault="007E1F5D" w:rsidP="00435B7E">
    <w:pPr>
      <w:pStyle w:val="Nagwek"/>
      <w:tabs>
        <w:tab w:val="clear" w:pos="9072"/>
      </w:tabs>
      <w:ind w:left="142" w:right="142"/>
    </w:pPr>
  </w:p>
  <w:p w14:paraId="12005AE7" w14:textId="7F457758" w:rsidR="007E1F5D" w:rsidRDefault="007E1F5D" w:rsidP="00475B5C">
    <w:pPr>
      <w:pStyle w:val="Podstawowyakapitowy"/>
      <w:suppressAutoHyphens/>
      <w:rPr>
        <w:rStyle w:val="0005belka2"/>
        <w:rFonts w:ascii="AgendaPl RegularItalic" w:hAnsi="AgendaPl RegularItalic" w:cs="AgendaPl RegularItalic"/>
        <w:i/>
        <w:iCs/>
        <w:spacing w:val="-7"/>
        <w:lang w:val="pl-PL"/>
      </w:rPr>
    </w:pPr>
    <w:r>
      <w:rPr>
        <w:rFonts w:ascii="AgendaPl (OTF) Bold" w:hAnsi="AgendaPl (OTF) Bold" w:cs="AgendaPl (OTF) Bold"/>
        <w:b/>
        <w:bCs/>
        <w:color w:val="FF7F00"/>
        <w:spacing w:val="-7"/>
        <w:lang w:val="pl-PL"/>
      </w:rPr>
      <w:t>Język polski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Style w:val="0005belka2"/>
        <w:spacing w:val="-7"/>
        <w:lang w:val="pl-PL"/>
      </w:rPr>
      <w:t xml:space="preserve">Oblicza epok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Style w:val="0005belka2"/>
        <w:spacing w:val="-7"/>
        <w:lang w:val="pl-PL"/>
      </w:rPr>
      <w:t>Zakres podstawowy i rozszerzony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Fonts w:ascii="AgendaPl Medium" w:hAnsi="AgendaPl Medium" w:cs="AgendaPl Medium"/>
        <w:color w:val="0032FF"/>
        <w:spacing w:val="-7"/>
        <w:lang w:val="pl-PL"/>
      </w:rPr>
      <w:t>Nowa edycja</w:t>
    </w:r>
    <w:r>
      <w:rPr>
        <w:rStyle w:val="0005belka2"/>
        <w:rFonts w:ascii="AgendaPl Medium" w:hAnsi="AgendaPl Medium" w:cs="AgendaPl Medium"/>
        <w:spacing w:val="-7"/>
        <w:lang w:val="pl-PL"/>
      </w:rPr>
      <w:t xml:space="preserve">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>|</w:t>
    </w:r>
    <w:r>
      <w:rPr>
        <w:rFonts w:ascii="AgendaPl Regular" w:hAnsi="AgendaPl Regular" w:cs="AgendaPl Regular"/>
        <w:spacing w:val="-10"/>
        <w:sz w:val="32"/>
        <w:szCs w:val="32"/>
        <w:lang w:val="pl-PL"/>
      </w:rPr>
      <w:t xml:space="preserve"> </w:t>
    </w:r>
    <w:r>
      <w:rPr>
        <w:rStyle w:val="0005belka2"/>
        <w:spacing w:val="-7"/>
        <w:lang w:val="pl-PL"/>
      </w:rPr>
      <w:t xml:space="preserve">Klasa 1 </w:t>
    </w:r>
    <w:r>
      <w:rPr>
        <w:rFonts w:ascii="AgendaPl (OTF) Thin" w:hAnsi="AgendaPl (OTF) Thin" w:cs="AgendaPl (OTF) Thin"/>
        <w:spacing w:val="-10"/>
        <w:sz w:val="32"/>
        <w:szCs w:val="32"/>
        <w:lang w:val="pl-PL"/>
      </w:rPr>
      <w:t xml:space="preserve">| </w:t>
    </w:r>
    <w:r w:rsidRPr="00696D9D">
      <w:rPr>
        <w:rFonts w:ascii="AgendaPl Regular" w:hAnsi="AgendaPl Regular" w:cs="AgendaPl (OTF) Thin"/>
        <w:spacing w:val="-10"/>
        <w:lang w:val="pl-PL"/>
      </w:rPr>
      <w:t>PODSTAWA 2024</w:t>
    </w:r>
    <w:r w:rsidRPr="00696D9D"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spacing w:val="-7"/>
        <w:lang w:val="pl-PL"/>
      </w:rPr>
      <w:tab/>
    </w:r>
    <w:r>
      <w:rPr>
        <w:rStyle w:val="0005belka2"/>
        <w:rFonts w:ascii="AgendaPl RegularItalic" w:hAnsi="AgendaPl RegularItalic" w:cs="AgendaPl RegularItalic"/>
        <w:i/>
        <w:iCs/>
        <w:spacing w:val="-7"/>
        <w:lang w:val="pl-PL"/>
      </w:rPr>
      <w:t>Technikum</w:t>
    </w:r>
  </w:p>
  <w:p w14:paraId="5877AA31" w14:textId="5F992A80" w:rsidR="007E1F5D" w:rsidRDefault="007E1F5D" w:rsidP="00475B5C">
    <w:pPr>
      <w:pStyle w:val="Nagwek"/>
      <w:tabs>
        <w:tab w:val="clear" w:pos="9072"/>
      </w:tabs>
      <w:ind w:left="142" w:right="-283"/>
    </w:pPr>
  </w:p>
  <w:p w14:paraId="4FDFD952" w14:textId="77777777" w:rsidR="007E1F5D" w:rsidRDefault="007E1F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2A21"/>
    <w:rsid w:val="000037D4"/>
    <w:rsid w:val="0004048A"/>
    <w:rsid w:val="0005456E"/>
    <w:rsid w:val="00072FE2"/>
    <w:rsid w:val="00085424"/>
    <w:rsid w:val="00094211"/>
    <w:rsid w:val="000E7CC9"/>
    <w:rsid w:val="000F7F06"/>
    <w:rsid w:val="001160E4"/>
    <w:rsid w:val="001214F3"/>
    <w:rsid w:val="00136FA3"/>
    <w:rsid w:val="0015351D"/>
    <w:rsid w:val="00162D93"/>
    <w:rsid w:val="0016620B"/>
    <w:rsid w:val="0017382E"/>
    <w:rsid w:val="0018124F"/>
    <w:rsid w:val="001910B7"/>
    <w:rsid w:val="001B3053"/>
    <w:rsid w:val="001C25BD"/>
    <w:rsid w:val="001D41BE"/>
    <w:rsid w:val="001E4CB0"/>
    <w:rsid w:val="001E607E"/>
    <w:rsid w:val="001F04C7"/>
    <w:rsid w:val="001F0820"/>
    <w:rsid w:val="002345F8"/>
    <w:rsid w:val="00245DA5"/>
    <w:rsid w:val="0025609B"/>
    <w:rsid w:val="0027347F"/>
    <w:rsid w:val="00276D96"/>
    <w:rsid w:val="002776F5"/>
    <w:rsid w:val="00285D6F"/>
    <w:rsid w:val="002D01FE"/>
    <w:rsid w:val="002F045D"/>
    <w:rsid w:val="002F1910"/>
    <w:rsid w:val="002F5BE0"/>
    <w:rsid w:val="00317434"/>
    <w:rsid w:val="00327018"/>
    <w:rsid w:val="00330C81"/>
    <w:rsid w:val="00335EAC"/>
    <w:rsid w:val="003572A4"/>
    <w:rsid w:val="00361FB1"/>
    <w:rsid w:val="003628C3"/>
    <w:rsid w:val="00367035"/>
    <w:rsid w:val="00376983"/>
    <w:rsid w:val="00386D52"/>
    <w:rsid w:val="00396644"/>
    <w:rsid w:val="003B19DC"/>
    <w:rsid w:val="003C04B1"/>
    <w:rsid w:val="003E2634"/>
    <w:rsid w:val="003E7FCB"/>
    <w:rsid w:val="0040465C"/>
    <w:rsid w:val="00421BC2"/>
    <w:rsid w:val="00432191"/>
    <w:rsid w:val="00434CEB"/>
    <w:rsid w:val="00435B7E"/>
    <w:rsid w:val="00443690"/>
    <w:rsid w:val="0045374D"/>
    <w:rsid w:val="0046689B"/>
    <w:rsid w:val="00471AB3"/>
    <w:rsid w:val="00471CC0"/>
    <w:rsid w:val="00475B5C"/>
    <w:rsid w:val="00492022"/>
    <w:rsid w:val="004B6170"/>
    <w:rsid w:val="004D006A"/>
    <w:rsid w:val="004D2510"/>
    <w:rsid w:val="004D6B50"/>
    <w:rsid w:val="004F63E1"/>
    <w:rsid w:val="00503F73"/>
    <w:rsid w:val="00505DC0"/>
    <w:rsid w:val="00543FF4"/>
    <w:rsid w:val="00545658"/>
    <w:rsid w:val="005463A5"/>
    <w:rsid w:val="00565310"/>
    <w:rsid w:val="00592B22"/>
    <w:rsid w:val="005A136A"/>
    <w:rsid w:val="005B4189"/>
    <w:rsid w:val="005C19D3"/>
    <w:rsid w:val="005D632D"/>
    <w:rsid w:val="005D7C0F"/>
    <w:rsid w:val="005F14E7"/>
    <w:rsid w:val="00602ABB"/>
    <w:rsid w:val="006128DF"/>
    <w:rsid w:val="006209F4"/>
    <w:rsid w:val="0062416F"/>
    <w:rsid w:val="006407F2"/>
    <w:rsid w:val="00641042"/>
    <w:rsid w:val="006663A8"/>
    <w:rsid w:val="00672759"/>
    <w:rsid w:val="0068648D"/>
    <w:rsid w:val="00696D9D"/>
    <w:rsid w:val="006A5FB6"/>
    <w:rsid w:val="006A6B10"/>
    <w:rsid w:val="006B5810"/>
    <w:rsid w:val="006F1E03"/>
    <w:rsid w:val="006F61AA"/>
    <w:rsid w:val="00700272"/>
    <w:rsid w:val="00706110"/>
    <w:rsid w:val="007076EA"/>
    <w:rsid w:val="00710035"/>
    <w:rsid w:val="007101AA"/>
    <w:rsid w:val="00760172"/>
    <w:rsid w:val="00771599"/>
    <w:rsid w:val="0077244C"/>
    <w:rsid w:val="00774A76"/>
    <w:rsid w:val="00793B9D"/>
    <w:rsid w:val="007963FD"/>
    <w:rsid w:val="007A15D3"/>
    <w:rsid w:val="007B3CB5"/>
    <w:rsid w:val="007E1F5D"/>
    <w:rsid w:val="00804F77"/>
    <w:rsid w:val="008101FD"/>
    <w:rsid w:val="00830B98"/>
    <w:rsid w:val="00834A89"/>
    <w:rsid w:val="0083577E"/>
    <w:rsid w:val="008648E0"/>
    <w:rsid w:val="00867108"/>
    <w:rsid w:val="0089186E"/>
    <w:rsid w:val="008B08B3"/>
    <w:rsid w:val="008B7F9B"/>
    <w:rsid w:val="008C2636"/>
    <w:rsid w:val="008C64A2"/>
    <w:rsid w:val="008D4C4B"/>
    <w:rsid w:val="008F4E0B"/>
    <w:rsid w:val="00907F14"/>
    <w:rsid w:val="009130E5"/>
    <w:rsid w:val="00914856"/>
    <w:rsid w:val="00922B6B"/>
    <w:rsid w:val="0094190D"/>
    <w:rsid w:val="00984309"/>
    <w:rsid w:val="009A1163"/>
    <w:rsid w:val="009B61E5"/>
    <w:rsid w:val="009B6843"/>
    <w:rsid w:val="009D4894"/>
    <w:rsid w:val="009D4FD7"/>
    <w:rsid w:val="009E0F62"/>
    <w:rsid w:val="009E0FB3"/>
    <w:rsid w:val="009F0F64"/>
    <w:rsid w:val="009F4F15"/>
    <w:rsid w:val="00A04A77"/>
    <w:rsid w:val="00A05C7C"/>
    <w:rsid w:val="00A22BAF"/>
    <w:rsid w:val="00A239DF"/>
    <w:rsid w:val="00A35CA5"/>
    <w:rsid w:val="00A5798A"/>
    <w:rsid w:val="00A61099"/>
    <w:rsid w:val="00A72B2C"/>
    <w:rsid w:val="00A753E6"/>
    <w:rsid w:val="00A80402"/>
    <w:rsid w:val="00A910D3"/>
    <w:rsid w:val="00AB49BA"/>
    <w:rsid w:val="00AC1C20"/>
    <w:rsid w:val="00AF0786"/>
    <w:rsid w:val="00B076BD"/>
    <w:rsid w:val="00B20D8B"/>
    <w:rsid w:val="00B23762"/>
    <w:rsid w:val="00B26E81"/>
    <w:rsid w:val="00B336C3"/>
    <w:rsid w:val="00B44932"/>
    <w:rsid w:val="00B62945"/>
    <w:rsid w:val="00B63701"/>
    <w:rsid w:val="00BB34B1"/>
    <w:rsid w:val="00BC1021"/>
    <w:rsid w:val="00BC3B20"/>
    <w:rsid w:val="00BC7FB4"/>
    <w:rsid w:val="00BE7FBF"/>
    <w:rsid w:val="00C018C5"/>
    <w:rsid w:val="00C10668"/>
    <w:rsid w:val="00C21119"/>
    <w:rsid w:val="00C3013F"/>
    <w:rsid w:val="00C4413D"/>
    <w:rsid w:val="00C517E6"/>
    <w:rsid w:val="00C611E6"/>
    <w:rsid w:val="00CA0A3F"/>
    <w:rsid w:val="00CB7F5F"/>
    <w:rsid w:val="00CC235B"/>
    <w:rsid w:val="00CE2FA5"/>
    <w:rsid w:val="00D07643"/>
    <w:rsid w:val="00D16D66"/>
    <w:rsid w:val="00D22D55"/>
    <w:rsid w:val="00D25CFB"/>
    <w:rsid w:val="00D26276"/>
    <w:rsid w:val="00D36612"/>
    <w:rsid w:val="00D80CFB"/>
    <w:rsid w:val="00D85F05"/>
    <w:rsid w:val="00DA275B"/>
    <w:rsid w:val="00DA4DB2"/>
    <w:rsid w:val="00DE7711"/>
    <w:rsid w:val="00E178D4"/>
    <w:rsid w:val="00E26258"/>
    <w:rsid w:val="00E4317D"/>
    <w:rsid w:val="00E70AC0"/>
    <w:rsid w:val="00E7481B"/>
    <w:rsid w:val="00E839E0"/>
    <w:rsid w:val="00E94882"/>
    <w:rsid w:val="00EB1ED7"/>
    <w:rsid w:val="00EC0BE6"/>
    <w:rsid w:val="00EC12C2"/>
    <w:rsid w:val="00EC354B"/>
    <w:rsid w:val="00EE01FE"/>
    <w:rsid w:val="00EE43C4"/>
    <w:rsid w:val="00EF1615"/>
    <w:rsid w:val="00EF60F5"/>
    <w:rsid w:val="00EF6EC1"/>
    <w:rsid w:val="00F0498F"/>
    <w:rsid w:val="00F47E95"/>
    <w:rsid w:val="00F5747E"/>
    <w:rsid w:val="00F6415E"/>
    <w:rsid w:val="00F829BC"/>
    <w:rsid w:val="00FC2794"/>
    <w:rsid w:val="00FC2949"/>
    <w:rsid w:val="00FD3A8B"/>
    <w:rsid w:val="00FE4020"/>
    <w:rsid w:val="00FE7C39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910D3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475B5C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0005belka2">
    <w:name w:val="0005_belka_2"/>
    <w:uiPriority w:val="99"/>
    <w:rsid w:val="00475B5C"/>
    <w:rPr>
      <w:rFonts w:ascii="AgendaPl Regular" w:hAnsi="AgendaPl Regular" w:cs="AgendaPl Regular"/>
      <w:sz w:val="22"/>
      <w:szCs w:val="22"/>
    </w:rPr>
  </w:style>
  <w:style w:type="paragraph" w:customStyle="1" w:styleId="Brakstyluakapitowego">
    <w:name w:val="[Brak stylu akapitowego]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AgendaPl (OTF) BoldCondensed" w:hAnsi="AgendaPl (OTF) BoldCondensed"/>
      <w:color w:val="000000"/>
      <w:sz w:val="24"/>
      <w:szCs w:val="24"/>
      <w:lang w:val="en-US"/>
    </w:rPr>
  </w:style>
  <w:style w:type="paragraph" w:customStyle="1" w:styleId="tabelaglowka">
    <w:name w:val="tabela glowka"/>
    <w:basedOn w:val="Brakstyluakapitowego"/>
    <w:uiPriority w:val="99"/>
    <w:rsid w:val="00475B5C"/>
    <w:pPr>
      <w:spacing w:line="240" w:lineRule="atLeast"/>
      <w:jc w:val="center"/>
    </w:pPr>
    <w:rPr>
      <w:rFonts w:cs="AgendaPl (OTF) BoldCondensed"/>
      <w:b/>
      <w:bCs/>
      <w:color w:val="FFFFFF"/>
      <w:lang w:val="pl-PL"/>
    </w:rPr>
  </w:style>
  <w:style w:type="paragraph" w:customStyle="1" w:styleId="tabelaglowkaszczeg">
    <w:name w:val="tabela glowka szczeg"/>
    <w:basedOn w:val="tabelaglowka"/>
    <w:uiPriority w:val="99"/>
    <w:rsid w:val="00475B5C"/>
    <w:pPr>
      <w:spacing w:line="200" w:lineRule="atLeast"/>
    </w:pPr>
    <w:rPr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475B5C"/>
    <w:pPr>
      <w:tabs>
        <w:tab w:val="left" w:pos="170"/>
      </w:tabs>
      <w:spacing w:line="250" w:lineRule="atLeast"/>
    </w:pPr>
    <w:rPr>
      <w:rFonts w:ascii="AgendaPl RegularCondensed" w:hAnsi="AgendaPl RegularCondensed" w:cs="AgendaPl RegularCondensed"/>
      <w:spacing w:val="-2"/>
      <w:w w:val="98"/>
      <w:sz w:val="20"/>
      <w:szCs w:val="20"/>
      <w:lang w:val="pl-PL"/>
    </w:rPr>
  </w:style>
  <w:style w:type="paragraph" w:customStyle="1" w:styleId="tabelatekstbold">
    <w:name w:val="tabela tekst bold"/>
    <w:basedOn w:val="tabelatekst"/>
    <w:uiPriority w:val="99"/>
    <w:rsid w:val="00475B5C"/>
    <w:pPr>
      <w:spacing w:line="288" w:lineRule="auto"/>
      <w:jc w:val="center"/>
    </w:pPr>
    <w:rPr>
      <w:rFonts w:ascii="AgendaPl (OTF) Bold" w:hAnsi="AgendaPl (OTF) Bold" w:cs="AgendaPl (OTF) Bold"/>
      <w:b/>
      <w:bCs/>
    </w:rPr>
  </w:style>
  <w:style w:type="character" w:customStyle="1" w:styleId="tabelakursywa">
    <w:name w:val="tabela_kursywa"/>
    <w:uiPriority w:val="99"/>
    <w:rsid w:val="00475B5C"/>
    <w:rPr>
      <w:rFonts w:ascii="AgendaPl (OTF) RegularCondItali" w:hAnsi="AgendaPl (OTF) RegularCondItali" w:cs="AgendaPl (OTF) RegularCondItali"/>
      <w:i/>
      <w:iCs/>
      <w:spacing w:val="0"/>
      <w:w w:val="95"/>
      <w:sz w:val="20"/>
      <w:szCs w:val="20"/>
      <w:u w:val="none"/>
      <w:vertAlign w:val="baseline"/>
    </w:rPr>
  </w:style>
  <w:style w:type="character" w:customStyle="1" w:styleId="czerwony">
    <w:name w:val="czerwony"/>
    <w:uiPriority w:val="99"/>
    <w:rsid w:val="00475B5C"/>
    <w:rPr>
      <w:color w:val="FF0000"/>
      <w:u w:val="none"/>
    </w:rPr>
  </w:style>
  <w:style w:type="character" w:customStyle="1" w:styleId="tabelakursywaczerwony">
    <w:name w:val="tabela_kursywa czerwony"/>
    <w:basedOn w:val="tabelakursywa"/>
    <w:uiPriority w:val="99"/>
    <w:rsid w:val="00475B5C"/>
    <w:rPr>
      <w:rFonts w:ascii="AgendaPl (OTF) RegularCondItali" w:hAnsi="AgendaPl (OTF) RegularCondItali" w:cs="AgendaPl (OTF) RegularCondItali"/>
      <w:i/>
      <w:iCs/>
      <w:color w:val="FF0000"/>
      <w:spacing w:val="0"/>
      <w:w w:val="95"/>
      <w:sz w:val="20"/>
      <w:szCs w:val="20"/>
      <w:u w:val="none"/>
      <w:vertAlign w:val="baseline"/>
    </w:rPr>
  </w:style>
  <w:style w:type="character" w:customStyle="1" w:styleId="bezdzielenia">
    <w:name w:val="bez dzielenia"/>
    <w:uiPriority w:val="99"/>
    <w:rsid w:val="00475B5C"/>
    <w:rPr>
      <w:u w:val="none"/>
    </w:rPr>
  </w:style>
  <w:style w:type="paragraph" w:customStyle="1" w:styleId="001Tekstpodstawowy">
    <w:name w:val="001 Tekst podstawowy"/>
    <w:basedOn w:val="Brakstyluakapitowego"/>
    <w:uiPriority w:val="99"/>
    <w:rsid w:val="00475B5C"/>
    <w:pPr>
      <w:tabs>
        <w:tab w:val="left" w:pos="170"/>
        <w:tab w:val="left" w:pos="340"/>
        <w:tab w:val="left" w:pos="510"/>
      </w:tabs>
      <w:spacing w:line="25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002TytulIrzedu">
    <w:name w:val="002 Tytul I rzedu"/>
    <w:basedOn w:val="001Tekstpodstawowy"/>
    <w:uiPriority w:val="99"/>
    <w:rsid w:val="00475B5C"/>
    <w:pPr>
      <w:suppressAutoHyphens/>
      <w:spacing w:before="57" w:after="170" w:line="288" w:lineRule="auto"/>
      <w:jc w:val="left"/>
    </w:pPr>
    <w:rPr>
      <w:rFonts w:ascii="AgendaPl (OTF) Semibold" w:hAnsi="AgendaPl (OTF) Semibold" w:cs="AgendaPl (OTF) Semibold"/>
      <w:color w:val="0032FF"/>
      <w:position w:val="-10"/>
      <w:sz w:val="40"/>
      <w:szCs w:val="40"/>
    </w:rPr>
  </w:style>
  <w:style w:type="character" w:customStyle="1" w:styleId="aplaszara">
    <w:name w:val="apla szara"/>
    <w:uiPriority w:val="99"/>
    <w:rsid w:val="00475B5C"/>
    <w:rPr>
      <w:u w:val="thick" w:color="D8D8D8"/>
    </w:rPr>
  </w:style>
  <w:style w:type="paragraph" w:customStyle="1" w:styleId="tekstpodstawowy">
    <w:name w:val="tekst podstawowy"/>
    <w:basedOn w:val="Brakstyluakapitowego"/>
    <w:uiPriority w:val="99"/>
    <w:rsid w:val="00376983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tabelatekstKROPY">
    <w:name w:val="tabela tekst KROPY"/>
    <w:basedOn w:val="tabelatekst"/>
    <w:uiPriority w:val="99"/>
    <w:rsid w:val="00376983"/>
    <w:pPr>
      <w:ind w:left="142" w:hanging="142"/>
    </w:pPr>
  </w:style>
  <w:style w:type="paragraph" w:customStyle="1" w:styleId="tabelatekstKROPYczerwony">
    <w:name w:val="tabela tekst KROPY czerwony"/>
    <w:basedOn w:val="tabelatekstKROPY"/>
    <w:uiPriority w:val="99"/>
    <w:rsid w:val="00376983"/>
    <w:rPr>
      <w:color w:val="FF0000"/>
    </w:rPr>
  </w:style>
  <w:style w:type="character" w:customStyle="1" w:styleId="aplayellow">
    <w:name w:val="apla yellow"/>
    <w:basedOn w:val="aplaszara"/>
    <w:uiPriority w:val="99"/>
    <w:rsid w:val="00376983"/>
    <w:rPr>
      <w:u w:val="thick" w:color="FFFF7F"/>
    </w:rPr>
  </w:style>
  <w:style w:type="character" w:customStyle="1" w:styleId="BezDzielenia0">
    <w:name w:val="!Bez Dzielenia"/>
    <w:uiPriority w:val="99"/>
    <w:rsid w:val="00376983"/>
  </w:style>
  <w:style w:type="table" w:customStyle="1" w:styleId="TableNormal">
    <w:name w:val="Table Normal"/>
    <w:uiPriority w:val="2"/>
    <w:semiHidden/>
    <w:unhideWhenUsed/>
    <w:qFormat/>
    <w:rsid w:val="00A91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0">
    <w:name w:val="Body Text"/>
    <w:basedOn w:val="Normalny"/>
    <w:link w:val="TekstpodstawowyZnak"/>
    <w:uiPriority w:val="1"/>
    <w:qFormat/>
    <w:rsid w:val="00A910D3"/>
    <w:rPr>
      <w:rFonts w:ascii="Gill Sans MT" w:eastAsia="Gill Sans MT" w:hAnsi="Gill Sans MT" w:cs="Gill Sans MT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0"/>
    <w:uiPriority w:val="1"/>
    <w:rsid w:val="00A910D3"/>
    <w:rPr>
      <w:rFonts w:ascii="Gill Sans MT" w:eastAsia="Gill Sans MT" w:hAnsi="Gill Sans MT" w:cs="Gill Sans MT"/>
      <w:sz w:val="14"/>
      <w:szCs w:val="14"/>
    </w:rPr>
  </w:style>
  <w:style w:type="paragraph" w:styleId="Tytu">
    <w:name w:val="Title"/>
    <w:basedOn w:val="Normalny"/>
    <w:link w:val="TytuZnak"/>
    <w:uiPriority w:val="1"/>
    <w:qFormat/>
    <w:rsid w:val="00A910D3"/>
    <w:pPr>
      <w:ind w:left="956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A910D3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910D3"/>
  </w:style>
  <w:style w:type="character" w:customStyle="1" w:styleId="niebieski">
    <w:name w:val="niebieski"/>
    <w:basedOn w:val="Domylnaczcionkaakapitu"/>
    <w:uiPriority w:val="99"/>
    <w:rsid w:val="00AF0786"/>
    <w:rPr>
      <w:color w:val="0063AC"/>
    </w:rPr>
  </w:style>
  <w:style w:type="paragraph" w:customStyle="1" w:styleId="tabelatekstKROPYniebieski">
    <w:name w:val="tabela tekst KROPY niebieski"/>
    <w:basedOn w:val="tabelatekstKROPY"/>
    <w:uiPriority w:val="99"/>
    <w:rsid w:val="00AF0786"/>
    <w:rPr>
      <w:color w:val="0063AC"/>
    </w:rPr>
  </w:style>
  <w:style w:type="character" w:customStyle="1" w:styleId="Lekcja">
    <w:name w:val="Lekcja"/>
    <w:uiPriority w:val="99"/>
    <w:rsid w:val="00AF0786"/>
    <w:rPr>
      <w:color w:val="F7931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910D3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475B5C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0005belka2">
    <w:name w:val="0005_belka_2"/>
    <w:uiPriority w:val="99"/>
    <w:rsid w:val="00475B5C"/>
    <w:rPr>
      <w:rFonts w:ascii="AgendaPl Regular" w:hAnsi="AgendaPl Regular" w:cs="AgendaPl Regular"/>
      <w:sz w:val="22"/>
      <w:szCs w:val="22"/>
    </w:rPr>
  </w:style>
  <w:style w:type="paragraph" w:customStyle="1" w:styleId="Brakstyluakapitowego">
    <w:name w:val="[Brak stylu akapitowego]"/>
    <w:rsid w:val="00475B5C"/>
    <w:pPr>
      <w:autoSpaceDE w:val="0"/>
      <w:autoSpaceDN w:val="0"/>
      <w:adjustRightInd w:val="0"/>
      <w:spacing w:after="0" w:line="288" w:lineRule="auto"/>
      <w:textAlignment w:val="center"/>
    </w:pPr>
    <w:rPr>
      <w:rFonts w:ascii="AgendaPl (OTF) BoldCondensed" w:hAnsi="AgendaPl (OTF) BoldCondensed"/>
      <w:color w:val="000000"/>
      <w:sz w:val="24"/>
      <w:szCs w:val="24"/>
      <w:lang w:val="en-US"/>
    </w:rPr>
  </w:style>
  <w:style w:type="paragraph" w:customStyle="1" w:styleId="tabelaglowka">
    <w:name w:val="tabela glowka"/>
    <w:basedOn w:val="Brakstyluakapitowego"/>
    <w:uiPriority w:val="99"/>
    <w:rsid w:val="00475B5C"/>
    <w:pPr>
      <w:spacing w:line="240" w:lineRule="atLeast"/>
      <w:jc w:val="center"/>
    </w:pPr>
    <w:rPr>
      <w:rFonts w:cs="AgendaPl (OTF) BoldCondensed"/>
      <w:b/>
      <w:bCs/>
      <w:color w:val="FFFFFF"/>
      <w:lang w:val="pl-PL"/>
    </w:rPr>
  </w:style>
  <w:style w:type="paragraph" w:customStyle="1" w:styleId="tabelaglowkaszczeg">
    <w:name w:val="tabela glowka szczeg"/>
    <w:basedOn w:val="tabelaglowka"/>
    <w:uiPriority w:val="99"/>
    <w:rsid w:val="00475B5C"/>
    <w:pPr>
      <w:spacing w:line="200" w:lineRule="atLeast"/>
    </w:pPr>
    <w:rPr>
      <w:sz w:val="22"/>
      <w:szCs w:val="22"/>
    </w:rPr>
  </w:style>
  <w:style w:type="paragraph" w:customStyle="1" w:styleId="tabelatekst">
    <w:name w:val="tabela tekst"/>
    <w:basedOn w:val="Brakstyluakapitowego"/>
    <w:uiPriority w:val="99"/>
    <w:rsid w:val="00475B5C"/>
    <w:pPr>
      <w:tabs>
        <w:tab w:val="left" w:pos="170"/>
      </w:tabs>
      <w:spacing w:line="250" w:lineRule="atLeast"/>
    </w:pPr>
    <w:rPr>
      <w:rFonts w:ascii="AgendaPl RegularCondensed" w:hAnsi="AgendaPl RegularCondensed" w:cs="AgendaPl RegularCondensed"/>
      <w:spacing w:val="-2"/>
      <w:w w:val="98"/>
      <w:sz w:val="20"/>
      <w:szCs w:val="20"/>
      <w:lang w:val="pl-PL"/>
    </w:rPr>
  </w:style>
  <w:style w:type="paragraph" w:customStyle="1" w:styleId="tabelatekstbold">
    <w:name w:val="tabela tekst bold"/>
    <w:basedOn w:val="tabelatekst"/>
    <w:uiPriority w:val="99"/>
    <w:rsid w:val="00475B5C"/>
    <w:pPr>
      <w:spacing w:line="288" w:lineRule="auto"/>
      <w:jc w:val="center"/>
    </w:pPr>
    <w:rPr>
      <w:rFonts w:ascii="AgendaPl (OTF) Bold" w:hAnsi="AgendaPl (OTF) Bold" w:cs="AgendaPl (OTF) Bold"/>
      <w:b/>
      <w:bCs/>
    </w:rPr>
  </w:style>
  <w:style w:type="character" w:customStyle="1" w:styleId="tabelakursywa">
    <w:name w:val="tabela_kursywa"/>
    <w:uiPriority w:val="99"/>
    <w:rsid w:val="00475B5C"/>
    <w:rPr>
      <w:rFonts w:ascii="AgendaPl (OTF) RegularCondItali" w:hAnsi="AgendaPl (OTF) RegularCondItali" w:cs="AgendaPl (OTF) RegularCondItali"/>
      <w:i/>
      <w:iCs/>
      <w:spacing w:val="0"/>
      <w:w w:val="95"/>
      <w:sz w:val="20"/>
      <w:szCs w:val="20"/>
      <w:u w:val="none"/>
      <w:vertAlign w:val="baseline"/>
    </w:rPr>
  </w:style>
  <w:style w:type="character" w:customStyle="1" w:styleId="czerwony">
    <w:name w:val="czerwony"/>
    <w:uiPriority w:val="99"/>
    <w:rsid w:val="00475B5C"/>
    <w:rPr>
      <w:color w:val="FF0000"/>
      <w:u w:val="none"/>
    </w:rPr>
  </w:style>
  <w:style w:type="character" w:customStyle="1" w:styleId="tabelakursywaczerwony">
    <w:name w:val="tabela_kursywa czerwony"/>
    <w:basedOn w:val="tabelakursywa"/>
    <w:uiPriority w:val="99"/>
    <w:rsid w:val="00475B5C"/>
    <w:rPr>
      <w:rFonts w:ascii="AgendaPl (OTF) RegularCondItali" w:hAnsi="AgendaPl (OTF) RegularCondItali" w:cs="AgendaPl (OTF) RegularCondItali"/>
      <w:i/>
      <w:iCs/>
      <w:color w:val="FF0000"/>
      <w:spacing w:val="0"/>
      <w:w w:val="95"/>
      <w:sz w:val="20"/>
      <w:szCs w:val="20"/>
      <w:u w:val="none"/>
      <w:vertAlign w:val="baseline"/>
    </w:rPr>
  </w:style>
  <w:style w:type="character" w:customStyle="1" w:styleId="bezdzielenia">
    <w:name w:val="bez dzielenia"/>
    <w:uiPriority w:val="99"/>
    <w:rsid w:val="00475B5C"/>
    <w:rPr>
      <w:u w:val="none"/>
    </w:rPr>
  </w:style>
  <w:style w:type="paragraph" w:customStyle="1" w:styleId="001Tekstpodstawowy">
    <w:name w:val="001 Tekst podstawowy"/>
    <w:basedOn w:val="Brakstyluakapitowego"/>
    <w:uiPriority w:val="99"/>
    <w:rsid w:val="00475B5C"/>
    <w:pPr>
      <w:tabs>
        <w:tab w:val="left" w:pos="170"/>
        <w:tab w:val="left" w:pos="340"/>
        <w:tab w:val="left" w:pos="510"/>
      </w:tabs>
      <w:spacing w:line="25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002TytulIrzedu">
    <w:name w:val="002 Tytul I rzedu"/>
    <w:basedOn w:val="001Tekstpodstawowy"/>
    <w:uiPriority w:val="99"/>
    <w:rsid w:val="00475B5C"/>
    <w:pPr>
      <w:suppressAutoHyphens/>
      <w:spacing w:before="57" w:after="170" w:line="288" w:lineRule="auto"/>
      <w:jc w:val="left"/>
    </w:pPr>
    <w:rPr>
      <w:rFonts w:ascii="AgendaPl (OTF) Semibold" w:hAnsi="AgendaPl (OTF) Semibold" w:cs="AgendaPl (OTF) Semibold"/>
      <w:color w:val="0032FF"/>
      <w:position w:val="-10"/>
      <w:sz w:val="40"/>
      <w:szCs w:val="40"/>
    </w:rPr>
  </w:style>
  <w:style w:type="character" w:customStyle="1" w:styleId="aplaszara">
    <w:name w:val="apla szara"/>
    <w:uiPriority w:val="99"/>
    <w:rsid w:val="00475B5C"/>
    <w:rPr>
      <w:u w:val="thick" w:color="D8D8D8"/>
    </w:rPr>
  </w:style>
  <w:style w:type="paragraph" w:customStyle="1" w:styleId="tekstpodstawowy">
    <w:name w:val="tekst podstawowy"/>
    <w:basedOn w:val="Brakstyluakapitowego"/>
    <w:uiPriority w:val="99"/>
    <w:rsid w:val="00376983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  <w:lang w:val="pl-PL"/>
    </w:rPr>
  </w:style>
  <w:style w:type="paragraph" w:customStyle="1" w:styleId="tabelatekstKROPY">
    <w:name w:val="tabela tekst KROPY"/>
    <w:basedOn w:val="tabelatekst"/>
    <w:uiPriority w:val="99"/>
    <w:rsid w:val="00376983"/>
    <w:pPr>
      <w:ind w:left="142" w:hanging="142"/>
    </w:pPr>
  </w:style>
  <w:style w:type="paragraph" w:customStyle="1" w:styleId="tabelatekstKROPYczerwony">
    <w:name w:val="tabela tekst KROPY czerwony"/>
    <w:basedOn w:val="tabelatekstKROPY"/>
    <w:uiPriority w:val="99"/>
    <w:rsid w:val="00376983"/>
    <w:rPr>
      <w:color w:val="FF0000"/>
    </w:rPr>
  </w:style>
  <w:style w:type="character" w:customStyle="1" w:styleId="aplayellow">
    <w:name w:val="apla yellow"/>
    <w:basedOn w:val="aplaszara"/>
    <w:uiPriority w:val="99"/>
    <w:rsid w:val="00376983"/>
    <w:rPr>
      <w:u w:val="thick" w:color="FFFF7F"/>
    </w:rPr>
  </w:style>
  <w:style w:type="character" w:customStyle="1" w:styleId="BezDzielenia0">
    <w:name w:val="!Bez Dzielenia"/>
    <w:uiPriority w:val="99"/>
    <w:rsid w:val="00376983"/>
  </w:style>
  <w:style w:type="table" w:customStyle="1" w:styleId="TableNormal">
    <w:name w:val="Table Normal"/>
    <w:uiPriority w:val="2"/>
    <w:semiHidden/>
    <w:unhideWhenUsed/>
    <w:qFormat/>
    <w:rsid w:val="00A91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0">
    <w:name w:val="Body Text"/>
    <w:basedOn w:val="Normalny"/>
    <w:link w:val="TekstpodstawowyZnak"/>
    <w:uiPriority w:val="1"/>
    <w:qFormat/>
    <w:rsid w:val="00A910D3"/>
    <w:rPr>
      <w:rFonts w:ascii="Gill Sans MT" w:eastAsia="Gill Sans MT" w:hAnsi="Gill Sans MT" w:cs="Gill Sans MT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0"/>
    <w:uiPriority w:val="1"/>
    <w:rsid w:val="00A910D3"/>
    <w:rPr>
      <w:rFonts w:ascii="Gill Sans MT" w:eastAsia="Gill Sans MT" w:hAnsi="Gill Sans MT" w:cs="Gill Sans MT"/>
      <w:sz w:val="14"/>
      <w:szCs w:val="14"/>
    </w:rPr>
  </w:style>
  <w:style w:type="paragraph" w:styleId="Tytu">
    <w:name w:val="Title"/>
    <w:basedOn w:val="Normalny"/>
    <w:link w:val="TytuZnak"/>
    <w:uiPriority w:val="1"/>
    <w:qFormat/>
    <w:rsid w:val="00A910D3"/>
    <w:pPr>
      <w:ind w:left="956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A910D3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910D3"/>
  </w:style>
  <w:style w:type="character" w:customStyle="1" w:styleId="niebieski">
    <w:name w:val="niebieski"/>
    <w:basedOn w:val="Domylnaczcionkaakapitu"/>
    <w:uiPriority w:val="99"/>
    <w:rsid w:val="00AF0786"/>
    <w:rPr>
      <w:color w:val="0063AC"/>
    </w:rPr>
  </w:style>
  <w:style w:type="paragraph" w:customStyle="1" w:styleId="tabelatekstKROPYniebieski">
    <w:name w:val="tabela tekst KROPY niebieski"/>
    <w:basedOn w:val="tabelatekstKROPY"/>
    <w:uiPriority w:val="99"/>
    <w:rsid w:val="00AF0786"/>
    <w:rPr>
      <w:color w:val="0063AC"/>
    </w:rPr>
  </w:style>
  <w:style w:type="character" w:customStyle="1" w:styleId="Lekcja">
    <w:name w:val="Lekcja"/>
    <w:uiPriority w:val="99"/>
    <w:rsid w:val="00AF0786"/>
    <w:rPr>
      <w:color w:val="F793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F363-C8DB-44F4-85CF-E6E4B2B2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12769</Words>
  <Characters>76615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Dyrektor</cp:lastModifiedBy>
  <cp:revision>2</cp:revision>
  <cp:lastPrinted>2024-08-22T08:01:00Z</cp:lastPrinted>
  <dcterms:created xsi:type="dcterms:W3CDTF">2024-10-15T09:47:00Z</dcterms:created>
  <dcterms:modified xsi:type="dcterms:W3CDTF">2024-10-15T09:47:00Z</dcterms:modified>
</cp:coreProperties>
</file>